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CB8E" w14:textId="77777777" w:rsidR="00A02896" w:rsidRDefault="00A02896" w:rsidP="00FD588A">
      <w:pPr>
        <w:outlineLvl w:val="0"/>
        <w:rPr>
          <w:rFonts w:ascii="Arial" w:hAnsi="Arial"/>
          <w:b/>
          <w:lang w:val="en-GB"/>
        </w:rPr>
      </w:pPr>
      <w:r>
        <w:rPr>
          <w:rFonts w:ascii="Arial" w:hAnsi="Arial"/>
          <w:b/>
          <w:lang w:val="en-GB"/>
        </w:rPr>
        <w:t>THOMAS TALLIS LESSON PLAN FORM</w:t>
      </w:r>
    </w:p>
    <w:p w14:paraId="7C28AC59" w14:textId="77777777" w:rsidR="00FD588A" w:rsidRDefault="00FD588A">
      <w:pPr>
        <w:jc w:val="center"/>
        <w:rPr>
          <w:rFonts w:ascii="Arial" w:hAnsi="Arial"/>
          <w:b/>
          <w:lang w:val="en-GB"/>
        </w:rPr>
      </w:pPr>
    </w:p>
    <w:tbl>
      <w:tblPr>
        <w:tblW w:w="5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3142"/>
      </w:tblGrid>
      <w:tr w:rsidR="00FD588A" w14:paraId="5BBD1B20" w14:textId="77777777">
        <w:tc>
          <w:tcPr>
            <w:tcW w:w="2268" w:type="dxa"/>
            <w:shd w:val="clear" w:color="auto" w:fill="C0C0C0"/>
          </w:tcPr>
          <w:p w14:paraId="3F68C127" w14:textId="77777777" w:rsidR="00FD588A" w:rsidRDefault="00FD588A">
            <w:pPr>
              <w:rPr>
                <w:rFonts w:ascii="Arial" w:hAnsi="Arial"/>
                <w:b/>
                <w:sz w:val="20"/>
                <w:szCs w:val="20"/>
                <w:lang w:val="en-GB"/>
              </w:rPr>
            </w:pPr>
            <w:r>
              <w:rPr>
                <w:rFonts w:ascii="Arial" w:hAnsi="Arial"/>
                <w:b/>
                <w:sz w:val="20"/>
                <w:szCs w:val="20"/>
                <w:lang w:val="en-GB"/>
              </w:rPr>
              <w:t>NAME OF TEACHER</w:t>
            </w:r>
          </w:p>
        </w:tc>
        <w:tc>
          <w:tcPr>
            <w:tcW w:w="3142" w:type="dxa"/>
          </w:tcPr>
          <w:p w14:paraId="30C6C185" w14:textId="77777777" w:rsidR="00FD588A" w:rsidRDefault="00FD588A">
            <w:pPr>
              <w:rPr>
                <w:rFonts w:ascii="Arial" w:hAnsi="Arial"/>
                <w:b/>
                <w:lang w:val="en-GB"/>
              </w:rPr>
            </w:pPr>
          </w:p>
          <w:p w14:paraId="53FAE8AD" w14:textId="77777777" w:rsidR="00FD588A" w:rsidRDefault="00ED6C7E">
            <w:pPr>
              <w:rPr>
                <w:rFonts w:ascii="Arial" w:hAnsi="Arial"/>
                <w:b/>
                <w:lang w:val="en-GB"/>
              </w:rPr>
            </w:pPr>
            <w:r>
              <w:rPr>
                <w:rFonts w:ascii="Arial" w:hAnsi="Arial"/>
                <w:b/>
                <w:lang w:val="en-GB"/>
              </w:rPr>
              <w:t>Lindsey Shaw</w:t>
            </w:r>
          </w:p>
        </w:tc>
      </w:tr>
    </w:tbl>
    <w:p w14:paraId="00C67225" w14:textId="77777777" w:rsidR="00FD588A" w:rsidRDefault="00FD588A">
      <w:pPr>
        <w:rPr>
          <w:lang w:val="en-GB"/>
        </w:rPr>
      </w:pPr>
    </w:p>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07"/>
        <w:gridCol w:w="1540"/>
        <w:gridCol w:w="990"/>
        <w:gridCol w:w="3903"/>
        <w:gridCol w:w="729"/>
        <w:gridCol w:w="934"/>
      </w:tblGrid>
      <w:tr w:rsidR="00FD588A" w14:paraId="7551EFAC" w14:textId="77777777" w:rsidTr="002B5CF5">
        <w:trPr>
          <w:cantSplit/>
          <w:trHeight w:val="489"/>
        </w:trPr>
        <w:tc>
          <w:tcPr>
            <w:tcW w:w="1524" w:type="dxa"/>
            <w:shd w:val="clear" w:color="auto" w:fill="E6E6E6"/>
          </w:tcPr>
          <w:p w14:paraId="5815AEE9" w14:textId="77777777" w:rsidR="00FD588A" w:rsidRDefault="00FD588A">
            <w:pPr>
              <w:rPr>
                <w:rFonts w:ascii="Arial" w:hAnsi="Arial"/>
                <w:sz w:val="14"/>
                <w:szCs w:val="14"/>
                <w:lang w:val="en-GB"/>
              </w:rPr>
            </w:pPr>
            <w:r>
              <w:rPr>
                <w:rFonts w:ascii="Arial" w:hAnsi="Arial"/>
                <w:sz w:val="14"/>
                <w:szCs w:val="14"/>
                <w:lang w:val="en-GB"/>
              </w:rPr>
              <w:t>Year group</w:t>
            </w:r>
          </w:p>
        </w:tc>
        <w:tc>
          <w:tcPr>
            <w:tcW w:w="1507" w:type="dxa"/>
          </w:tcPr>
          <w:p w14:paraId="52E406B2" w14:textId="77777777" w:rsidR="00FD588A" w:rsidRDefault="00ED6C7E">
            <w:pPr>
              <w:rPr>
                <w:rFonts w:ascii="Arial" w:hAnsi="Arial"/>
                <w:sz w:val="14"/>
                <w:szCs w:val="14"/>
                <w:lang w:val="en-GB"/>
              </w:rPr>
            </w:pPr>
            <w:r>
              <w:rPr>
                <w:rFonts w:ascii="Arial" w:hAnsi="Arial"/>
                <w:sz w:val="14"/>
                <w:szCs w:val="14"/>
                <w:lang w:val="en-GB"/>
              </w:rPr>
              <w:t>Year 10 GCSE</w:t>
            </w:r>
          </w:p>
        </w:tc>
        <w:tc>
          <w:tcPr>
            <w:tcW w:w="1540" w:type="dxa"/>
            <w:shd w:val="clear" w:color="auto" w:fill="E6E6E6"/>
          </w:tcPr>
          <w:p w14:paraId="10E1CF1B" w14:textId="77777777" w:rsidR="00FD588A" w:rsidRDefault="00FD588A">
            <w:pPr>
              <w:rPr>
                <w:rFonts w:ascii="Arial" w:hAnsi="Arial"/>
                <w:sz w:val="14"/>
                <w:szCs w:val="14"/>
                <w:lang w:val="en-GB"/>
              </w:rPr>
            </w:pPr>
            <w:r>
              <w:rPr>
                <w:rFonts w:ascii="Arial" w:hAnsi="Arial"/>
                <w:sz w:val="14"/>
                <w:szCs w:val="14"/>
                <w:lang w:val="en-GB"/>
              </w:rPr>
              <w:t>Description of group</w:t>
            </w:r>
          </w:p>
          <w:p w14:paraId="41D2FCA0" w14:textId="77777777" w:rsidR="00FD588A" w:rsidRDefault="00FD588A">
            <w:pPr>
              <w:rPr>
                <w:rFonts w:ascii="Arial" w:hAnsi="Arial"/>
                <w:sz w:val="14"/>
                <w:szCs w:val="14"/>
                <w:lang w:val="en-GB"/>
              </w:rPr>
            </w:pPr>
            <w:r>
              <w:rPr>
                <w:rFonts w:ascii="Arial" w:hAnsi="Arial"/>
                <w:sz w:val="14"/>
                <w:szCs w:val="14"/>
                <w:lang w:val="en-GB"/>
              </w:rPr>
              <w:t xml:space="preserve">E.g. set no. </w:t>
            </w:r>
            <w:proofErr w:type="gramStart"/>
            <w:r>
              <w:rPr>
                <w:rFonts w:ascii="Arial" w:hAnsi="Arial"/>
                <w:sz w:val="14"/>
                <w:szCs w:val="14"/>
                <w:lang w:val="en-GB"/>
              </w:rPr>
              <w:t>mixed</w:t>
            </w:r>
            <w:proofErr w:type="gramEnd"/>
            <w:r>
              <w:rPr>
                <w:rFonts w:ascii="Arial" w:hAnsi="Arial"/>
                <w:sz w:val="14"/>
                <w:szCs w:val="14"/>
                <w:lang w:val="en-GB"/>
              </w:rPr>
              <w:t xml:space="preserve"> ability etc.</w:t>
            </w:r>
          </w:p>
        </w:tc>
        <w:tc>
          <w:tcPr>
            <w:tcW w:w="4893" w:type="dxa"/>
            <w:gridSpan w:val="2"/>
          </w:tcPr>
          <w:p w14:paraId="56325A58" w14:textId="77777777" w:rsidR="00FD588A" w:rsidRDefault="00ED6C7E">
            <w:pPr>
              <w:rPr>
                <w:rFonts w:ascii="Arial" w:hAnsi="Arial"/>
                <w:sz w:val="14"/>
                <w:szCs w:val="14"/>
                <w:lang w:val="en-GB"/>
              </w:rPr>
            </w:pPr>
            <w:r>
              <w:rPr>
                <w:rFonts w:ascii="Arial" w:hAnsi="Arial"/>
                <w:sz w:val="14"/>
                <w:szCs w:val="14"/>
                <w:lang w:val="en-GB"/>
              </w:rPr>
              <w:t>Mixed ability, range of predicted grades from A-D</w:t>
            </w:r>
          </w:p>
          <w:p w14:paraId="64C0C21A" w14:textId="77777777" w:rsidR="00A4687D" w:rsidRDefault="00A4687D">
            <w:pPr>
              <w:rPr>
                <w:rFonts w:ascii="Arial" w:hAnsi="Arial"/>
                <w:sz w:val="14"/>
                <w:szCs w:val="14"/>
                <w:lang w:val="en-GB"/>
              </w:rPr>
            </w:pPr>
            <w:r>
              <w:rPr>
                <w:rFonts w:ascii="Arial" w:hAnsi="Arial"/>
                <w:sz w:val="14"/>
                <w:szCs w:val="14"/>
                <w:lang w:val="en-GB"/>
              </w:rPr>
              <w:t>Quite a Boy heavy class.</w:t>
            </w:r>
          </w:p>
        </w:tc>
        <w:tc>
          <w:tcPr>
            <w:tcW w:w="729" w:type="dxa"/>
            <w:vMerge w:val="restart"/>
            <w:shd w:val="clear" w:color="auto" w:fill="E6E6E6"/>
          </w:tcPr>
          <w:p w14:paraId="51E33B02" w14:textId="77777777" w:rsidR="00FD588A" w:rsidRDefault="00FD588A">
            <w:pPr>
              <w:rPr>
                <w:rFonts w:ascii="Arial" w:hAnsi="Arial"/>
                <w:sz w:val="14"/>
                <w:szCs w:val="14"/>
                <w:lang w:val="en-GB"/>
              </w:rPr>
            </w:pPr>
            <w:r>
              <w:rPr>
                <w:rFonts w:ascii="Arial" w:hAnsi="Arial"/>
                <w:sz w:val="14"/>
                <w:szCs w:val="14"/>
                <w:lang w:val="en-GB"/>
              </w:rPr>
              <w:t>Present / NOR</w:t>
            </w:r>
          </w:p>
        </w:tc>
        <w:tc>
          <w:tcPr>
            <w:tcW w:w="934" w:type="dxa"/>
            <w:vMerge w:val="restart"/>
          </w:tcPr>
          <w:p w14:paraId="155B9438" w14:textId="77777777" w:rsidR="00FD588A" w:rsidRDefault="00FD588A">
            <w:pPr>
              <w:rPr>
                <w:rFonts w:ascii="Arial" w:hAnsi="Arial"/>
                <w:sz w:val="14"/>
                <w:szCs w:val="14"/>
                <w:lang w:val="en-GB"/>
              </w:rPr>
            </w:pPr>
          </w:p>
        </w:tc>
      </w:tr>
      <w:tr w:rsidR="00FD588A" w14:paraId="2BC6BE41" w14:textId="77777777" w:rsidTr="002B5CF5">
        <w:trPr>
          <w:cantSplit/>
          <w:trHeight w:val="816"/>
        </w:trPr>
        <w:tc>
          <w:tcPr>
            <w:tcW w:w="1524" w:type="dxa"/>
            <w:shd w:val="clear" w:color="auto" w:fill="E6E6E6"/>
          </w:tcPr>
          <w:p w14:paraId="636496B0" w14:textId="77777777" w:rsidR="00FD588A" w:rsidRDefault="00FD588A">
            <w:pPr>
              <w:rPr>
                <w:rFonts w:ascii="Arial" w:hAnsi="Arial"/>
                <w:sz w:val="14"/>
                <w:szCs w:val="14"/>
                <w:lang w:val="en-GB"/>
              </w:rPr>
            </w:pPr>
            <w:r>
              <w:rPr>
                <w:rFonts w:ascii="Arial" w:hAnsi="Arial"/>
                <w:sz w:val="14"/>
                <w:szCs w:val="14"/>
                <w:lang w:val="en-GB"/>
              </w:rPr>
              <w:t>Subject Code</w:t>
            </w:r>
          </w:p>
        </w:tc>
        <w:tc>
          <w:tcPr>
            <w:tcW w:w="1507" w:type="dxa"/>
          </w:tcPr>
          <w:p w14:paraId="24F5CBDC" w14:textId="77777777" w:rsidR="00FD588A" w:rsidRDefault="00ED6C7E">
            <w:pPr>
              <w:rPr>
                <w:rFonts w:ascii="Arial" w:hAnsi="Arial"/>
                <w:sz w:val="14"/>
                <w:szCs w:val="14"/>
                <w:lang w:val="en-GB"/>
              </w:rPr>
            </w:pPr>
            <w:r>
              <w:rPr>
                <w:rFonts w:ascii="Arial" w:hAnsi="Arial"/>
                <w:sz w:val="14"/>
                <w:szCs w:val="14"/>
                <w:lang w:val="en-GB"/>
              </w:rPr>
              <w:t>Drama</w:t>
            </w:r>
          </w:p>
        </w:tc>
        <w:tc>
          <w:tcPr>
            <w:tcW w:w="1540" w:type="dxa"/>
            <w:tcBorders>
              <w:right w:val="single" w:sz="4" w:space="0" w:color="000000"/>
            </w:tcBorders>
            <w:shd w:val="clear" w:color="auto" w:fill="E6E6E6"/>
          </w:tcPr>
          <w:p w14:paraId="049A7C4F" w14:textId="77777777" w:rsidR="00FD588A" w:rsidRDefault="00FD588A">
            <w:pPr>
              <w:rPr>
                <w:rFonts w:ascii="Arial" w:hAnsi="Arial"/>
                <w:sz w:val="14"/>
                <w:szCs w:val="14"/>
                <w:lang w:val="en-GB"/>
              </w:rPr>
            </w:pPr>
            <w:r>
              <w:rPr>
                <w:rFonts w:ascii="Arial" w:hAnsi="Arial"/>
                <w:sz w:val="14"/>
                <w:szCs w:val="14"/>
                <w:lang w:val="en-GB"/>
              </w:rPr>
              <w:t>Support</w:t>
            </w:r>
          </w:p>
          <w:p w14:paraId="359F9DD2" w14:textId="77777777" w:rsidR="00FD588A" w:rsidRDefault="00FD588A">
            <w:pPr>
              <w:rPr>
                <w:rFonts w:ascii="Arial" w:hAnsi="Arial"/>
                <w:sz w:val="14"/>
                <w:szCs w:val="14"/>
                <w:lang w:val="en-GB"/>
              </w:rPr>
            </w:pPr>
          </w:p>
          <w:p w14:paraId="477640D4" w14:textId="77777777" w:rsidR="00FD588A" w:rsidRDefault="00FD588A">
            <w:pPr>
              <w:rPr>
                <w:rFonts w:ascii="Arial" w:hAnsi="Arial"/>
                <w:sz w:val="14"/>
                <w:szCs w:val="14"/>
                <w:lang w:val="en-GB"/>
              </w:rPr>
            </w:pPr>
          </w:p>
        </w:tc>
        <w:tc>
          <w:tcPr>
            <w:tcW w:w="4893" w:type="dxa"/>
            <w:gridSpan w:val="2"/>
            <w:tcBorders>
              <w:top w:val="single" w:sz="4" w:space="0" w:color="000000"/>
              <w:left w:val="single" w:sz="4" w:space="0" w:color="000000"/>
              <w:bottom w:val="single" w:sz="4" w:space="0" w:color="000000"/>
            </w:tcBorders>
            <w:shd w:val="clear" w:color="auto" w:fill="F3F3F3"/>
          </w:tcPr>
          <w:p w14:paraId="1EA1E00E" w14:textId="77777777" w:rsidR="00ED6C7E" w:rsidRDefault="00ED6C7E">
            <w:pPr>
              <w:rPr>
                <w:rFonts w:ascii="Arial" w:hAnsi="Arial"/>
                <w:sz w:val="14"/>
                <w:szCs w:val="14"/>
                <w:lang w:val="en-GB"/>
              </w:rPr>
            </w:pPr>
            <w:r>
              <w:rPr>
                <w:rFonts w:ascii="Arial" w:hAnsi="Arial"/>
                <w:sz w:val="14"/>
                <w:szCs w:val="14"/>
                <w:lang w:val="en-GB"/>
              </w:rPr>
              <w:t>G&amp;T (Gabriela Johnson-</w:t>
            </w:r>
            <w:proofErr w:type="spellStart"/>
            <w:r>
              <w:rPr>
                <w:rFonts w:ascii="Arial" w:hAnsi="Arial"/>
                <w:sz w:val="14"/>
                <w:szCs w:val="14"/>
                <w:lang w:val="en-GB"/>
              </w:rPr>
              <w:t>Correia</w:t>
            </w:r>
            <w:proofErr w:type="spellEnd"/>
            <w:r>
              <w:rPr>
                <w:rFonts w:ascii="Arial" w:hAnsi="Arial"/>
                <w:sz w:val="14"/>
                <w:szCs w:val="14"/>
                <w:lang w:val="en-GB"/>
              </w:rPr>
              <w:t xml:space="preserve">, </w:t>
            </w:r>
            <w:proofErr w:type="spellStart"/>
            <w:r>
              <w:rPr>
                <w:rFonts w:ascii="Arial" w:hAnsi="Arial"/>
                <w:sz w:val="14"/>
                <w:szCs w:val="14"/>
                <w:lang w:val="en-GB"/>
              </w:rPr>
              <w:t>Amina</w:t>
            </w:r>
            <w:proofErr w:type="spellEnd"/>
            <w:r>
              <w:rPr>
                <w:rFonts w:ascii="Arial" w:hAnsi="Arial"/>
                <w:sz w:val="14"/>
                <w:szCs w:val="14"/>
                <w:lang w:val="en-GB"/>
              </w:rPr>
              <w:t xml:space="preserve"> Scott-</w:t>
            </w:r>
            <w:proofErr w:type="spellStart"/>
            <w:r>
              <w:rPr>
                <w:rFonts w:ascii="Arial" w:hAnsi="Arial"/>
                <w:sz w:val="14"/>
                <w:szCs w:val="14"/>
                <w:lang w:val="en-GB"/>
              </w:rPr>
              <w:t>Dooman</w:t>
            </w:r>
            <w:proofErr w:type="spellEnd"/>
            <w:r>
              <w:rPr>
                <w:rFonts w:ascii="Arial" w:hAnsi="Arial"/>
                <w:sz w:val="14"/>
                <w:szCs w:val="14"/>
                <w:lang w:val="en-GB"/>
              </w:rPr>
              <w:t>)</w:t>
            </w:r>
          </w:p>
          <w:p w14:paraId="431D4729" w14:textId="77777777" w:rsidR="00ED6C7E" w:rsidRDefault="00ED6C7E">
            <w:pPr>
              <w:rPr>
                <w:rFonts w:ascii="Arial" w:hAnsi="Arial"/>
                <w:sz w:val="14"/>
                <w:szCs w:val="14"/>
                <w:lang w:val="en-GB"/>
              </w:rPr>
            </w:pPr>
            <w:r>
              <w:rPr>
                <w:rFonts w:ascii="Arial" w:hAnsi="Arial"/>
                <w:sz w:val="14"/>
                <w:szCs w:val="14"/>
                <w:lang w:val="en-GB"/>
              </w:rPr>
              <w:t>Lower ability or RAP concerns (Sky Al-</w:t>
            </w:r>
            <w:proofErr w:type="spellStart"/>
            <w:r>
              <w:rPr>
                <w:rFonts w:ascii="Arial" w:hAnsi="Arial"/>
                <w:sz w:val="14"/>
                <w:szCs w:val="14"/>
                <w:lang w:val="en-GB"/>
              </w:rPr>
              <w:t>Shaibi</w:t>
            </w:r>
            <w:proofErr w:type="spellEnd"/>
            <w:r>
              <w:rPr>
                <w:rFonts w:ascii="Arial" w:hAnsi="Arial"/>
                <w:sz w:val="14"/>
                <w:szCs w:val="14"/>
                <w:lang w:val="en-GB"/>
              </w:rPr>
              <w:t xml:space="preserve">, Nagy </w:t>
            </w:r>
            <w:proofErr w:type="spellStart"/>
            <w:r>
              <w:rPr>
                <w:rFonts w:ascii="Arial" w:hAnsi="Arial"/>
                <w:sz w:val="14"/>
                <w:szCs w:val="14"/>
                <w:lang w:val="en-GB"/>
              </w:rPr>
              <w:t>Ellazim</w:t>
            </w:r>
            <w:proofErr w:type="spellEnd"/>
            <w:r>
              <w:rPr>
                <w:rFonts w:ascii="Arial" w:hAnsi="Arial"/>
                <w:sz w:val="14"/>
                <w:szCs w:val="14"/>
                <w:lang w:val="en-GB"/>
              </w:rPr>
              <w:t xml:space="preserve">, </w:t>
            </w:r>
            <w:proofErr w:type="spellStart"/>
            <w:r>
              <w:rPr>
                <w:rFonts w:ascii="Arial" w:hAnsi="Arial"/>
                <w:sz w:val="14"/>
                <w:szCs w:val="14"/>
                <w:lang w:val="en-GB"/>
              </w:rPr>
              <w:t>Kieron</w:t>
            </w:r>
            <w:proofErr w:type="spellEnd"/>
            <w:r>
              <w:rPr>
                <w:rFonts w:ascii="Arial" w:hAnsi="Arial"/>
                <w:sz w:val="14"/>
                <w:szCs w:val="14"/>
                <w:lang w:val="en-GB"/>
              </w:rPr>
              <w:t xml:space="preserve"> Morgan, Connor </w:t>
            </w:r>
            <w:proofErr w:type="spellStart"/>
            <w:r>
              <w:rPr>
                <w:rFonts w:ascii="Arial" w:hAnsi="Arial"/>
                <w:sz w:val="14"/>
                <w:szCs w:val="14"/>
                <w:lang w:val="en-GB"/>
              </w:rPr>
              <w:t>Palanques</w:t>
            </w:r>
            <w:proofErr w:type="spellEnd"/>
            <w:r>
              <w:rPr>
                <w:rFonts w:ascii="Arial" w:hAnsi="Arial"/>
                <w:sz w:val="14"/>
                <w:szCs w:val="14"/>
                <w:lang w:val="en-GB"/>
              </w:rPr>
              <w:t>)</w:t>
            </w:r>
          </w:p>
          <w:p w14:paraId="553FD413" w14:textId="77777777" w:rsidR="00ED6C7E" w:rsidRDefault="00ED6C7E">
            <w:pPr>
              <w:rPr>
                <w:rFonts w:ascii="Arial" w:hAnsi="Arial"/>
                <w:sz w:val="14"/>
                <w:szCs w:val="14"/>
                <w:lang w:val="en-GB"/>
              </w:rPr>
            </w:pPr>
            <w:r>
              <w:rPr>
                <w:rFonts w:ascii="Arial" w:hAnsi="Arial"/>
                <w:sz w:val="14"/>
                <w:szCs w:val="14"/>
                <w:lang w:val="en-GB"/>
              </w:rPr>
              <w:t xml:space="preserve">Behaviour or Attendance issues: (Zoe </w:t>
            </w:r>
            <w:proofErr w:type="spellStart"/>
            <w:r>
              <w:rPr>
                <w:rFonts w:ascii="Arial" w:hAnsi="Arial"/>
                <w:sz w:val="14"/>
                <w:szCs w:val="14"/>
                <w:lang w:val="en-GB"/>
              </w:rPr>
              <w:t>Deaves</w:t>
            </w:r>
            <w:proofErr w:type="spellEnd"/>
            <w:r>
              <w:rPr>
                <w:rFonts w:ascii="Arial" w:hAnsi="Arial"/>
                <w:sz w:val="14"/>
                <w:szCs w:val="14"/>
                <w:lang w:val="en-GB"/>
              </w:rPr>
              <w:t xml:space="preserve">, </w:t>
            </w:r>
            <w:proofErr w:type="spellStart"/>
            <w:r>
              <w:rPr>
                <w:rFonts w:ascii="Arial" w:hAnsi="Arial"/>
                <w:sz w:val="14"/>
                <w:szCs w:val="14"/>
                <w:lang w:val="en-GB"/>
              </w:rPr>
              <w:t>Yasmin</w:t>
            </w:r>
            <w:proofErr w:type="spellEnd"/>
            <w:r>
              <w:rPr>
                <w:rFonts w:ascii="Arial" w:hAnsi="Arial"/>
                <w:sz w:val="14"/>
                <w:szCs w:val="14"/>
                <w:lang w:val="en-GB"/>
              </w:rPr>
              <w:t xml:space="preserve"> Fry)</w:t>
            </w:r>
          </w:p>
          <w:p w14:paraId="0CB7B120" w14:textId="77777777" w:rsidR="00ED6C7E" w:rsidRDefault="00ED6C7E">
            <w:pPr>
              <w:rPr>
                <w:rFonts w:ascii="Arial" w:hAnsi="Arial"/>
                <w:sz w:val="14"/>
                <w:szCs w:val="14"/>
                <w:lang w:val="en-GB"/>
              </w:rPr>
            </w:pPr>
            <w:r>
              <w:rPr>
                <w:rFonts w:ascii="Arial" w:hAnsi="Arial"/>
                <w:sz w:val="14"/>
                <w:szCs w:val="14"/>
                <w:lang w:val="en-GB"/>
              </w:rPr>
              <w:t xml:space="preserve">SEN: </w:t>
            </w:r>
          </w:p>
        </w:tc>
        <w:tc>
          <w:tcPr>
            <w:tcW w:w="729" w:type="dxa"/>
            <w:vMerge/>
          </w:tcPr>
          <w:p w14:paraId="7E12D264" w14:textId="77777777" w:rsidR="00FD588A" w:rsidRDefault="00FD588A">
            <w:pPr>
              <w:rPr>
                <w:rFonts w:ascii="Arial" w:hAnsi="Arial"/>
                <w:sz w:val="14"/>
                <w:szCs w:val="14"/>
                <w:lang w:val="en-GB"/>
              </w:rPr>
            </w:pPr>
          </w:p>
        </w:tc>
        <w:tc>
          <w:tcPr>
            <w:tcW w:w="934" w:type="dxa"/>
            <w:vMerge/>
          </w:tcPr>
          <w:p w14:paraId="331E4841" w14:textId="77777777" w:rsidR="00FD588A" w:rsidRDefault="00FD588A">
            <w:pPr>
              <w:rPr>
                <w:rFonts w:ascii="Arial" w:hAnsi="Arial"/>
                <w:sz w:val="14"/>
                <w:szCs w:val="14"/>
                <w:lang w:val="en-GB"/>
              </w:rPr>
            </w:pPr>
          </w:p>
        </w:tc>
      </w:tr>
      <w:tr w:rsidR="00FD588A" w14:paraId="6238B45A" w14:textId="77777777" w:rsidTr="002B5CF5">
        <w:trPr>
          <w:trHeight w:val="1633"/>
        </w:trPr>
        <w:tc>
          <w:tcPr>
            <w:tcW w:w="5561" w:type="dxa"/>
            <w:gridSpan w:val="4"/>
          </w:tcPr>
          <w:p w14:paraId="027D98E3" w14:textId="77777777" w:rsidR="00FD588A" w:rsidRDefault="00FD588A">
            <w:pPr>
              <w:rPr>
                <w:rFonts w:ascii="Arial" w:hAnsi="Arial"/>
                <w:b/>
                <w:sz w:val="20"/>
                <w:szCs w:val="20"/>
                <w:lang w:val="en-GB"/>
              </w:rPr>
            </w:pPr>
            <w:r>
              <w:rPr>
                <w:rFonts w:ascii="Arial" w:hAnsi="Arial"/>
                <w:b/>
                <w:sz w:val="20"/>
                <w:szCs w:val="20"/>
                <w:lang w:val="en-GB"/>
              </w:rPr>
              <w:t>Focus of the Observation</w:t>
            </w:r>
          </w:p>
          <w:p w14:paraId="275EE4B4" w14:textId="77777777" w:rsidR="00ED6C7E" w:rsidRDefault="00ED6C7E">
            <w:pPr>
              <w:rPr>
                <w:rFonts w:ascii="Arial" w:hAnsi="Arial"/>
                <w:b/>
                <w:sz w:val="20"/>
                <w:szCs w:val="20"/>
                <w:lang w:val="en-GB"/>
              </w:rPr>
            </w:pPr>
          </w:p>
          <w:p w14:paraId="7E78959F" w14:textId="77777777" w:rsidR="00ED6C7E" w:rsidRPr="00ED6C7E" w:rsidRDefault="00ED6C7E" w:rsidP="00F71CAB">
            <w:pPr>
              <w:rPr>
                <w:rFonts w:ascii="Arial" w:hAnsi="Arial"/>
                <w:sz w:val="20"/>
                <w:szCs w:val="20"/>
                <w:lang w:val="en-GB"/>
              </w:rPr>
            </w:pPr>
            <w:r w:rsidRPr="00ED6C7E">
              <w:rPr>
                <w:rFonts w:ascii="Arial" w:hAnsi="Arial"/>
                <w:sz w:val="20"/>
                <w:szCs w:val="20"/>
                <w:lang w:val="en-GB"/>
              </w:rPr>
              <w:t xml:space="preserve">General observation of teaching, differentiation </w:t>
            </w:r>
            <w:r>
              <w:rPr>
                <w:rFonts w:ascii="Arial" w:hAnsi="Arial"/>
                <w:sz w:val="20"/>
                <w:szCs w:val="20"/>
                <w:lang w:val="en-GB"/>
              </w:rPr>
              <w:t xml:space="preserve">of tasks and questioning </w:t>
            </w:r>
            <w:r w:rsidRPr="00ED6C7E">
              <w:rPr>
                <w:rFonts w:ascii="Arial" w:hAnsi="Arial"/>
                <w:sz w:val="20"/>
                <w:szCs w:val="20"/>
                <w:lang w:val="en-GB"/>
              </w:rPr>
              <w:t xml:space="preserve">for all learning abilities, </w:t>
            </w:r>
            <w:r w:rsidR="00F71CAB">
              <w:rPr>
                <w:rFonts w:ascii="Arial" w:hAnsi="Arial"/>
                <w:sz w:val="20"/>
                <w:szCs w:val="20"/>
                <w:lang w:val="en-GB"/>
              </w:rPr>
              <w:t>progression across lesson through tasks.</w:t>
            </w:r>
          </w:p>
        </w:tc>
        <w:tc>
          <w:tcPr>
            <w:tcW w:w="5566" w:type="dxa"/>
            <w:gridSpan w:val="3"/>
          </w:tcPr>
          <w:p w14:paraId="7310E97F" w14:textId="77777777" w:rsidR="00FD588A" w:rsidRDefault="00FD588A">
            <w:pPr>
              <w:rPr>
                <w:rFonts w:ascii="Arial" w:hAnsi="Arial"/>
                <w:b/>
                <w:sz w:val="20"/>
                <w:szCs w:val="20"/>
                <w:lang w:val="en-GB"/>
              </w:rPr>
            </w:pPr>
            <w:r>
              <w:rPr>
                <w:rFonts w:ascii="Arial" w:hAnsi="Arial"/>
                <w:b/>
                <w:sz w:val="20"/>
                <w:szCs w:val="20"/>
                <w:lang w:val="en-GB"/>
              </w:rPr>
              <w:t>Context</w:t>
            </w:r>
          </w:p>
          <w:p w14:paraId="6ADAAD56" w14:textId="77777777" w:rsidR="00FD588A" w:rsidRPr="00ED6C7E" w:rsidRDefault="00ED6C7E">
            <w:pPr>
              <w:rPr>
                <w:rFonts w:ascii="Arial" w:hAnsi="Arial"/>
                <w:sz w:val="20"/>
                <w:szCs w:val="20"/>
                <w:lang w:val="en-GB"/>
              </w:rPr>
            </w:pPr>
            <w:r w:rsidRPr="00ED6C7E">
              <w:rPr>
                <w:rFonts w:ascii="Arial" w:hAnsi="Arial"/>
                <w:sz w:val="20"/>
                <w:szCs w:val="20"/>
                <w:lang w:val="en-GB"/>
              </w:rPr>
              <w:t xml:space="preserve">‘Saw it in the Papers’ Mock Unit One SOW. Students have been exploring the stimulus poem through both naturalistic and abstract methods. Continuing from previous lessons on Non-verbal communication, this time removing facial expressions (through Masks) and concentrating on body language and gesture. </w:t>
            </w:r>
          </w:p>
        </w:tc>
      </w:tr>
      <w:tr w:rsidR="00FD588A" w14:paraId="23189533" w14:textId="77777777" w:rsidTr="002B5CF5">
        <w:trPr>
          <w:trHeight w:val="2347"/>
        </w:trPr>
        <w:tc>
          <w:tcPr>
            <w:tcW w:w="5561" w:type="dxa"/>
            <w:gridSpan w:val="4"/>
          </w:tcPr>
          <w:p w14:paraId="346BC121" w14:textId="77777777" w:rsidR="00FD588A" w:rsidRDefault="00FD588A">
            <w:pPr>
              <w:rPr>
                <w:rFonts w:ascii="Arial" w:hAnsi="Arial"/>
                <w:b/>
                <w:sz w:val="20"/>
                <w:szCs w:val="20"/>
                <w:lang w:val="en-GB"/>
              </w:rPr>
            </w:pPr>
            <w:r>
              <w:rPr>
                <w:rFonts w:ascii="Arial" w:hAnsi="Arial"/>
                <w:b/>
                <w:sz w:val="20"/>
                <w:szCs w:val="20"/>
                <w:lang w:val="en-GB"/>
              </w:rPr>
              <w:t>Learning Objective(s)</w:t>
            </w:r>
          </w:p>
          <w:p w14:paraId="24DCE010" w14:textId="77777777" w:rsidR="00ED6C7E" w:rsidRDefault="00ED6C7E">
            <w:pPr>
              <w:rPr>
                <w:rFonts w:ascii="Arial" w:hAnsi="Arial"/>
                <w:b/>
                <w:sz w:val="20"/>
                <w:szCs w:val="20"/>
                <w:lang w:val="en-GB"/>
              </w:rPr>
            </w:pPr>
          </w:p>
          <w:p w14:paraId="488C8DD2" w14:textId="77777777" w:rsidR="00ED6C7E" w:rsidRPr="00ED6C7E" w:rsidRDefault="00ED6C7E">
            <w:pPr>
              <w:rPr>
                <w:rFonts w:ascii="Arial" w:hAnsi="Arial"/>
                <w:sz w:val="20"/>
                <w:szCs w:val="20"/>
                <w:lang w:val="en-GB"/>
              </w:rPr>
            </w:pPr>
            <w:r w:rsidRPr="00ED6C7E">
              <w:rPr>
                <w:rFonts w:ascii="Arial" w:hAnsi="Arial"/>
                <w:sz w:val="20"/>
                <w:szCs w:val="20"/>
                <w:lang w:val="en-GB"/>
              </w:rPr>
              <w:t>To be able to successfully demonstrate how we can use our body language and physical gesture to portray a story to an audience.</w:t>
            </w:r>
          </w:p>
          <w:p w14:paraId="53297A1E" w14:textId="77777777" w:rsidR="00ED6C7E" w:rsidRPr="00ED6C7E" w:rsidRDefault="00ED6C7E">
            <w:pPr>
              <w:rPr>
                <w:rFonts w:ascii="Arial" w:hAnsi="Arial"/>
                <w:sz w:val="20"/>
                <w:szCs w:val="20"/>
                <w:lang w:val="en-GB"/>
              </w:rPr>
            </w:pPr>
            <w:r w:rsidRPr="00ED6C7E">
              <w:rPr>
                <w:rFonts w:ascii="Arial" w:hAnsi="Arial"/>
                <w:sz w:val="20"/>
                <w:szCs w:val="20"/>
                <w:lang w:val="en-GB"/>
              </w:rPr>
              <w:t xml:space="preserve">To understand how we can use Masks to develop our skills of non-verbal communication as performers. </w:t>
            </w:r>
          </w:p>
          <w:p w14:paraId="793EC004" w14:textId="77777777" w:rsidR="00FD588A" w:rsidRDefault="00FD588A">
            <w:pPr>
              <w:rPr>
                <w:rFonts w:ascii="Arial" w:hAnsi="Arial"/>
                <w:b/>
                <w:sz w:val="20"/>
                <w:szCs w:val="20"/>
                <w:lang w:val="en-GB"/>
              </w:rPr>
            </w:pPr>
          </w:p>
          <w:p w14:paraId="7759419A" w14:textId="77777777" w:rsidR="00FD588A" w:rsidRDefault="00FD588A">
            <w:pPr>
              <w:rPr>
                <w:rFonts w:ascii="Arial" w:hAnsi="Arial"/>
                <w:b/>
                <w:sz w:val="20"/>
                <w:szCs w:val="20"/>
                <w:lang w:val="en-GB"/>
              </w:rPr>
            </w:pPr>
          </w:p>
        </w:tc>
        <w:tc>
          <w:tcPr>
            <w:tcW w:w="5566" w:type="dxa"/>
            <w:gridSpan w:val="3"/>
          </w:tcPr>
          <w:p w14:paraId="36369D5E" w14:textId="77777777" w:rsidR="00FD588A" w:rsidRDefault="00FD588A">
            <w:pPr>
              <w:rPr>
                <w:rFonts w:ascii="Arial" w:hAnsi="Arial"/>
                <w:b/>
                <w:sz w:val="20"/>
                <w:szCs w:val="20"/>
                <w:lang w:val="en-GB"/>
              </w:rPr>
            </w:pPr>
            <w:r>
              <w:rPr>
                <w:rFonts w:ascii="Arial" w:hAnsi="Arial"/>
                <w:b/>
                <w:sz w:val="20"/>
                <w:szCs w:val="20"/>
                <w:lang w:val="en-GB"/>
              </w:rPr>
              <w:t>How will assessment inform learning?</w:t>
            </w:r>
          </w:p>
          <w:p w14:paraId="683FF2B1" w14:textId="77777777" w:rsidR="00ED6C7E" w:rsidRDefault="00ED6C7E">
            <w:pPr>
              <w:rPr>
                <w:rFonts w:ascii="Arial" w:hAnsi="Arial"/>
                <w:b/>
                <w:sz w:val="20"/>
                <w:szCs w:val="20"/>
                <w:lang w:val="en-GB"/>
              </w:rPr>
            </w:pPr>
          </w:p>
          <w:p w14:paraId="784E5E71" w14:textId="77777777" w:rsidR="00ED6C7E" w:rsidRPr="00ED6C7E" w:rsidRDefault="00ED6C7E">
            <w:pPr>
              <w:rPr>
                <w:rFonts w:ascii="Arial" w:hAnsi="Arial"/>
                <w:sz w:val="20"/>
                <w:szCs w:val="20"/>
                <w:lang w:val="en-GB"/>
              </w:rPr>
            </w:pPr>
            <w:r w:rsidRPr="00ED6C7E">
              <w:rPr>
                <w:rFonts w:ascii="Arial" w:hAnsi="Arial"/>
                <w:sz w:val="20"/>
                <w:szCs w:val="20"/>
                <w:lang w:val="en-GB"/>
              </w:rPr>
              <w:t xml:space="preserve">Verbal feedback and peer assessment from performances pieces will help class to develop their performance skills further in the final </w:t>
            </w:r>
            <w:proofErr w:type="gramStart"/>
            <w:r w:rsidRPr="00ED6C7E">
              <w:rPr>
                <w:rFonts w:ascii="Arial" w:hAnsi="Arial"/>
                <w:sz w:val="20"/>
                <w:szCs w:val="20"/>
                <w:lang w:val="en-GB"/>
              </w:rPr>
              <w:t>assessment devising</w:t>
            </w:r>
            <w:proofErr w:type="gramEnd"/>
            <w:r w:rsidRPr="00ED6C7E">
              <w:rPr>
                <w:rFonts w:ascii="Arial" w:hAnsi="Arial"/>
                <w:sz w:val="20"/>
                <w:szCs w:val="20"/>
                <w:lang w:val="en-GB"/>
              </w:rPr>
              <w:t xml:space="preserve"> task next week.</w:t>
            </w:r>
          </w:p>
          <w:p w14:paraId="718A15B3" w14:textId="77777777" w:rsidR="00ED6C7E" w:rsidRPr="00ED6C7E" w:rsidRDefault="00ED6C7E">
            <w:pPr>
              <w:rPr>
                <w:rFonts w:ascii="Arial" w:hAnsi="Arial"/>
                <w:sz w:val="20"/>
                <w:szCs w:val="20"/>
                <w:lang w:val="en-GB"/>
              </w:rPr>
            </w:pPr>
            <w:r w:rsidRPr="00ED6C7E">
              <w:rPr>
                <w:rFonts w:ascii="Arial" w:hAnsi="Arial"/>
                <w:sz w:val="20"/>
                <w:szCs w:val="20"/>
                <w:lang w:val="en-GB"/>
              </w:rPr>
              <w:t xml:space="preserve">Written feedback from Evaluation of work performed in period 2 will inform their development of written standards in preparation for the Mock Controlled assessment in 2 weeks time. </w:t>
            </w:r>
          </w:p>
          <w:p w14:paraId="596F6F95" w14:textId="77777777" w:rsidR="00FD588A" w:rsidRDefault="00FD588A">
            <w:pPr>
              <w:rPr>
                <w:rFonts w:ascii="Arial" w:hAnsi="Arial"/>
                <w:b/>
                <w:sz w:val="20"/>
                <w:szCs w:val="20"/>
                <w:lang w:val="en-GB"/>
              </w:rPr>
            </w:pPr>
          </w:p>
        </w:tc>
      </w:tr>
      <w:tr w:rsidR="00FD588A" w14:paraId="2B0A410B" w14:textId="77777777" w:rsidTr="002B5CF5">
        <w:trPr>
          <w:cantSplit/>
          <w:trHeight w:val="8015"/>
        </w:trPr>
        <w:tc>
          <w:tcPr>
            <w:tcW w:w="11127" w:type="dxa"/>
            <w:gridSpan w:val="7"/>
            <w:tcBorders>
              <w:bottom w:val="single" w:sz="4" w:space="0" w:color="auto"/>
            </w:tcBorders>
          </w:tcPr>
          <w:p w14:paraId="012098DA" w14:textId="77777777" w:rsidR="00FD588A" w:rsidRDefault="00FD588A">
            <w:pPr>
              <w:rPr>
                <w:rFonts w:ascii="Arial" w:hAnsi="Arial"/>
                <w:b/>
                <w:bCs/>
                <w:sz w:val="20"/>
                <w:szCs w:val="20"/>
                <w:lang w:val="en-GB"/>
              </w:rPr>
            </w:pPr>
            <w:r>
              <w:rPr>
                <w:rFonts w:ascii="Arial" w:hAnsi="Arial"/>
                <w:b/>
                <w:bCs/>
                <w:sz w:val="20"/>
                <w:szCs w:val="18"/>
                <w:lang w:val="en-GB"/>
              </w:rPr>
              <w:lastRenderedPageBreak/>
              <w:t>Description/explanation of how students will make progress in the lesson</w:t>
            </w:r>
          </w:p>
          <w:p w14:paraId="5A949612" w14:textId="77777777" w:rsidR="00FD588A" w:rsidRDefault="00FD588A">
            <w:pPr>
              <w:pStyle w:val="Heading2"/>
            </w:pPr>
          </w:p>
          <w:p w14:paraId="114E1732" w14:textId="77777777" w:rsidR="00FD588A" w:rsidRPr="002B5CF5" w:rsidRDefault="00FD588A" w:rsidP="00FD588A">
            <w:pPr>
              <w:rPr>
                <w:rFonts w:ascii="Arial" w:hAnsi="Arial"/>
                <w:bCs/>
                <w:sz w:val="20"/>
                <w:szCs w:val="20"/>
                <w:u w:val="single"/>
                <w:lang w:val="en-GB"/>
              </w:rPr>
            </w:pPr>
            <w:r w:rsidRPr="002B5CF5">
              <w:rPr>
                <w:rFonts w:ascii="Arial" w:hAnsi="Arial"/>
                <w:bCs/>
                <w:sz w:val="20"/>
                <w:szCs w:val="20"/>
                <w:u w:val="single"/>
                <w:lang w:val="en-GB"/>
              </w:rPr>
              <w:t>By end of the lesson</w:t>
            </w:r>
          </w:p>
          <w:p w14:paraId="7BDC9242" w14:textId="77777777" w:rsidR="00FD588A" w:rsidRPr="002B5CF5" w:rsidRDefault="00FD588A" w:rsidP="00FD588A">
            <w:pPr>
              <w:rPr>
                <w:rFonts w:ascii="Arial" w:hAnsi="Arial"/>
                <w:bCs/>
                <w:sz w:val="20"/>
                <w:szCs w:val="20"/>
                <w:u w:val="single"/>
                <w:lang w:val="en-GB"/>
              </w:rPr>
            </w:pPr>
          </w:p>
          <w:p w14:paraId="57E3D78D" w14:textId="77777777" w:rsidR="00FD588A" w:rsidRPr="002B5CF5" w:rsidRDefault="00FD588A" w:rsidP="00FD588A">
            <w:pPr>
              <w:rPr>
                <w:rFonts w:ascii="Arial" w:hAnsi="Arial"/>
                <w:b/>
                <w:bCs/>
                <w:sz w:val="20"/>
                <w:szCs w:val="20"/>
                <w:lang w:val="en-GB"/>
              </w:rPr>
            </w:pPr>
            <w:r w:rsidRPr="002B5CF5">
              <w:rPr>
                <w:rFonts w:ascii="Arial" w:hAnsi="Arial"/>
                <w:b/>
                <w:bCs/>
                <w:sz w:val="20"/>
                <w:szCs w:val="20"/>
                <w:lang w:val="en-GB"/>
              </w:rPr>
              <w:t xml:space="preserve">All students will </w:t>
            </w:r>
            <w:proofErr w:type="gramStart"/>
            <w:r w:rsidRPr="002B5CF5">
              <w:rPr>
                <w:rFonts w:ascii="Arial" w:hAnsi="Arial"/>
                <w:b/>
                <w:bCs/>
                <w:sz w:val="20"/>
                <w:szCs w:val="20"/>
                <w:lang w:val="en-GB"/>
              </w:rPr>
              <w:t>have…..</w:t>
            </w:r>
            <w:proofErr w:type="gramEnd"/>
          </w:p>
          <w:p w14:paraId="5AD11383" w14:textId="77777777" w:rsidR="00EC6925" w:rsidRPr="002B5CF5" w:rsidRDefault="00EC6925" w:rsidP="00FD588A">
            <w:pPr>
              <w:rPr>
                <w:rFonts w:ascii="Arial" w:hAnsi="Arial"/>
                <w:bCs/>
                <w:sz w:val="20"/>
                <w:szCs w:val="20"/>
                <w:lang w:val="en-GB"/>
              </w:rPr>
            </w:pPr>
            <w:r w:rsidRPr="002B5CF5">
              <w:rPr>
                <w:rFonts w:ascii="Arial" w:hAnsi="Arial"/>
                <w:bCs/>
                <w:sz w:val="20"/>
                <w:szCs w:val="20"/>
                <w:lang w:val="en-GB"/>
              </w:rPr>
              <w:t>Worked with the Trestle masks in pairs to explore the use of Non-Verbal communication skills without facial expressions, and all students will have worked in a group to create a Non-Verbal communication scene based on the stimulus poem using Trestle masks, body language and gesture to communicate their story to an audience.</w:t>
            </w:r>
          </w:p>
          <w:p w14:paraId="21E679E2" w14:textId="77777777" w:rsidR="00FD588A" w:rsidRPr="002B5CF5" w:rsidRDefault="00FD588A" w:rsidP="00FD588A">
            <w:pPr>
              <w:rPr>
                <w:rFonts w:ascii="Arial" w:hAnsi="Arial"/>
                <w:bCs/>
                <w:sz w:val="20"/>
                <w:szCs w:val="20"/>
                <w:lang w:val="en-GB"/>
              </w:rPr>
            </w:pPr>
          </w:p>
          <w:p w14:paraId="21DE9F28" w14:textId="77777777" w:rsidR="00EC6925" w:rsidRPr="002B5CF5" w:rsidRDefault="00EC6925" w:rsidP="00FD588A">
            <w:pPr>
              <w:rPr>
                <w:rFonts w:ascii="Arial" w:hAnsi="Arial"/>
                <w:b/>
                <w:bCs/>
                <w:sz w:val="20"/>
                <w:szCs w:val="20"/>
                <w:lang w:val="en-GB"/>
              </w:rPr>
            </w:pPr>
            <w:r w:rsidRPr="002B5CF5">
              <w:rPr>
                <w:rFonts w:ascii="Arial" w:hAnsi="Arial"/>
                <w:b/>
                <w:bCs/>
                <w:sz w:val="20"/>
                <w:szCs w:val="20"/>
                <w:lang w:val="en-GB"/>
              </w:rPr>
              <w:t>Most students will…</w:t>
            </w:r>
          </w:p>
          <w:p w14:paraId="748C8304" w14:textId="77777777" w:rsidR="00EC6925" w:rsidRPr="002B5CF5" w:rsidRDefault="00EC6925" w:rsidP="00FD588A">
            <w:pPr>
              <w:rPr>
                <w:rFonts w:ascii="Arial" w:hAnsi="Arial"/>
                <w:bCs/>
                <w:sz w:val="20"/>
                <w:szCs w:val="20"/>
                <w:lang w:val="en-GB"/>
              </w:rPr>
            </w:pPr>
            <w:r w:rsidRPr="002B5CF5">
              <w:rPr>
                <w:rFonts w:ascii="Arial" w:hAnsi="Arial"/>
                <w:bCs/>
                <w:sz w:val="20"/>
                <w:szCs w:val="20"/>
                <w:lang w:val="en-GB"/>
              </w:rPr>
              <w:t>Be able to identify HOW to communicate to an audience once verbal dialogue and facial expressions are taken away, and most will have demonstrated this physically through performance during group work.</w:t>
            </w:r>
          </w:p>
          <w:p w14:paraId="4D8B2737" w14:textId="77777777" w:rsidR="00FD588A" w:rsidRPr="002B5CF5" w:rsidRDefault="00FD588A" w:rsidP="00FD588A">
            <w:pPr>
              <w:rPr>
                <w:rFonts w:ascii="Arial" w:hAnsi="Arial"/>
                <w:bCs/>
                <w:sz w:val="20"/>
                <w:szCs w:val="20"/>
                <w:lang w:val="en-GB"/>
              </w:rPr>
            </w:pPr>
          </w:p>
          <w:p w14:paraId="6E6C3F12" w14:textId="77777777" w:rsidR="00FD588A" w:rsidRPr="002B5CF5" w:rsidRDefault="00FD588A" w:rsidP="00FD588A">
            <w:pPr>
              <w:rPr>
                <w:rFonts w:ascii="Arial" w:hAnsi="Arial"/>
                <w:b/>
                <w:bCs/>
                <w:sz w:val="20"/>
                <w:szCs w:val="20"/>
                <w:lang w:val="en-GB"/>
              </w:rPr>
            </w:pPr>
            <w:r w:rsidRPr="002B5CF5">
              <w:rPr>
                <w:rFonts w:ascii="Arial" w:hAnsi="Arial"/>
                <w:b/>
                <w:bCs/>
                <w:sz w:val="20"/>
                <w:szCs w:val="20"/>
                <w:lang w:val="en-GB"/>
              </w:rPr>
              <w:t xml:space="preserve">Some students will have progressed further and </w:t>
            </w:r>
            <w:proofErr w:type="gramStart"/>
            <w:r w:rsidRPr="002B5CF5">
              <w:rPr>
                <w:rFonts w:ascii="Arial" w:hAnsi="Arial"/>
                <w:b/>
                <w:bCs/>
                <w:sz w:val="20"/>
                <w:szCs w:val="20"/>
                <w:lang w:val="en-GB"/>
              </w:rPr>
              <w:t>will ….</w:t>
            </w:r>
            <w:proofErr w:type="gramEnd"/>
          </w:p>
          <w:p w14:paraId="49BC8A6D" w14:textId="77777777" w:rsidR="00EC6925" w:rsidRPr="002B5CF5" w:rsidRDefault="00EC6925" w:rsidP="00FD588A">
            <w:pPr>
              <w:rPr>
                <w:sz w:val="20"/>
                <w:szCs w:val="20"/>
              </w:rPr>
            </w:pPr>
            <w:r w:rsidRPr="002B5CF5">
              <w:rPr>
                <w:sz w:val="20"/>
                <w:szCs w:val="20"/>
              </w:rPr>
              <w:t>Be able to identify ways in which physical theatre and abstract movement work can also be used to convey a story to an audience, alongside use of mask, body language and gesture. Some will have taken on the role of director and have been able to facilitate the coming together of their final performance pieces.</w:t>
            </w:r>
          </w:p>
          <w:p w14:paraId="61175F39" w14:textId="77777777" w:rsidR="00FD588A" w:rsidRPr="002B5CF5" w:rsidRDefault="00FD588A" w:rsidP="00FD588A">
            <w:pPr>
              <w:rPr>
                <w:sz w:val="20"/>
                <w:szCs w:val="20"/>
              </w:rPr>
            </w:pPr>
          </w:p>
          <w:p w14:paraId="58ACEF90" w14:textId="77777777" w:rsidR="00FD588A" w:rsidRPr="002B5CF5" w:rsidRDefault="00FD588A">
            <w:pPr>
              <w:pStyle w:val="Heading2"/>
              <w:rPr>
                <w:sz w:val="20"/>
                <w:szCs w:val="20"/>
              </w:rPr>
            </w:pPr>
            <w:r w:rsidRPr="002B5CF5">
              <w:rPr>
                <w:sz w:val="20"/>
                <w:szCs w:val="20"/>
              </w:rPr>
              <w:t>Homework</w:t>
            </w:r>
          </w:p>
          <w:p w14:paraId="7D6F49B1" w14:textId="77777777" w:rsidR="00FD588A" w:rsidRPr="002B5CF5" w:rsidRDefault="00337700" w:rsidP="00FD588A">
            <w:pPr>
              <w:rPr>
                <w:sz w:val="20"/>
                <w:szCs w:val="20"/>
              </w:rPr>
            </w:pPr>
            <w:r w:rsidRPr="002B5CF5">
              <w:rPr>
                <w:sz w:val="20"/>
                <w:szCs w:val="20"/>
              </w:rPr>
              <w:t xml:space="preserve">To write an evaluation of </w:t>
            </w:r>
            <w:proofErr w:type="gramStart"/>
            <w:r w:rsidRPr="002B5CF5">
              <w:rPr>
                <w:sz w:val="20"/>
                <w:szCs w:val="20"/>
              </w:rPr>
              <w:t>their</w:t>
            </w:r>
            <w:proofErr w:type="gramEnd"/>
            <w:r w:rsidRPr="002B5CF5">
              <w:rPr>
                <w:sz w:val="20"/>
                <w:szCs w:val="20"/>
              </w:rPr>
              <w:t xml:space="preserve"> own performance piece (WWW, EBI) discussing their use of Gesture, Body Language, Movement, Posture &amp; Spacing. </w:t>
            </w:r>
          </w:p>
          <w:p w14:paraId="316AF819" w14:textId="77777777" w:rsidR="00337700" w:rsidRPr="002B5CF5" w:rsidRDefault="00337700" w:rsidP="00337700">
            <w:pPr>
              <w:rPr>
                <w:sz w:val="20"/>
                <w:szCs w:val="20"/>
              </w:rPr>
            </w:pPr>
            <w:r w:rsidRPr="002B5CF5">
              <w:rPr>
                <w:sz w:val="20"/>
                <w:szCs w:val="20"/>
              </w:rPr>
              <w:t xml:space="preserve">To write an evaluation of AT LEAST one other group’s piece, (WWW, EBI) again discussing their use of Gesture, Body Language, Movement, </w:t>
            </w:r>
            <w:proofErr w:type="gramStart"/>
            <w:r w:rsidRPr="002B5CF5">
              <w:rPr>
                <w:sz w:val="20"/>
                <w:szCs w:val="20"/>
              </w:rPr>
              <w:t>Posture</w:t>
            </w:r>
            <w:proofErr w:type="gramEnd"/>
            <w:r w:rsidRPr="002B5CF5">
              <w:rPr>
                <w:sz w:val="20"/>
                <w:szCs w:val="20"/>
              </w:rPr>
              <w:t xml:space="preserve"> &amp; Spacing. </w:t>
            </w:r>
          </w:p>
          <w:p w14:paraId="6FBCA707" w14:textId="77777777" w:rsidR="00337700" w:rsidRPr="002B5CF5" w:rsidRDefault="00337700" w:rsidP="00FD588A">
            <w:pPr>
              <w:rPr>
                <w:sz w:val="20"/>
                <w:szCs w:val="20"/>
              </w:rPr>
            </w:pPr>
          </w:p>
          <w:p w14:paraId="3360B07A" w14:textId="77777777" w:rsidR="00FD588A" w:rsidRPr="002B5CF5" w:rsidRDefault="00FD588A">
            <w:pPr>
              <w:pStyle w:val="Heading2"/>
              <w:rPr>
                <w:sz w:val="20"/>
                <w:szCs w:val="20"/>
              </w:rPr>
            </w:pPr>
            <w:r w:rsidRPr="002B5CF5">
              <w:rPr>
                <w:sz w:val="20"/>
                <w:szCs w:val="20"/>
              </w:rPr>
              <w:t>Starter (including reference to prior learning/understanding)</w:t>
            </w:r>
          </w:p>
          <w:p w14:paraId="1F5F18C1" w14:textId="77777777" w:rsidR="00FD588A" w:rsidRPr="002B5CF5" w:rsidRDefault="00FD588A">
            <w:pPr>
              <w:rPr>
                <w:rFonts w:ascii="Arial" w:hAnsi="Arial"/>
                <w:sz w:val="20"/>
                <w:szCs w:val="20"/>
                <w:lang w:val="en-GB"/>
              </w:rPr>
            </w:pPr>
          </w:p>
          <w:p w14:paraId="1E457530" w14:textId="77777777" w:rsidR="001C326B" w:rsidRPr="002B5CF5" w:rsidRDefault="001C326B">
            <w:pPr>
              <w:rPr>
                <w:rFonts w:ascii="Arial" w:hAnsi="Arial"/>
                <w:sz w:val="20"/>
                <w:szCs w:val="20"/>
                <w:lang w:val="en-GB"/>
              </w:rPr>
            </w:pPr>
            <w:r w:rsidRPr="002B5CF5">
              <w:rPr>
                <w:rFonts w:ascii="Arial" w:hAnsi="Arial"/>
                <w:sz w:val="20"/>
                <w:szCs w:val="20"/>
                <w:lang w:val="en-GB"/>
              </w:rPr>
              <w:t xml:space="preserve">Images of Masks on the </w:t>
            </w:r>
            <w:proofErr w:type="spellStart"/>
            <w:r w:rsidRPr="002B5CF5">
              <w:rPr>
                <w:rFonts w:ascii="Arial" w:hAnsi="Arial"/>
                <w:sz w:val="20"/>
                <w:szCs w:val="20"/>
                <w:lang w:val="en-GB"/>
              </w:rPr>
              <w:t>SMARTboard</w:t>
            </w:r>
            <w:proofErr w:type="spellEnd"/>
            <w:r w:rsidRPr="002B5CF5">
              <w:rPr>
                <w:rFonts w:ascii="Arial" w:hAnsi="Arial"/>
                <w:sz w:val="20"/>
                <w:szCs w:val="20"/>
                <w:lang w:val="en-GB"/>
              </w:rPr>
              <w:t xml:space="preserve"> as students enter. They are asked to find a chair with a Mask that they like the look of, and to sit down (NOT putting the mask on yet). </w:t>
            </w:r>
          </w:p>
          <w:p w14:paraId="69AD7A71" w14:textId="77777777" w:rsidR="001C326B" w:rsidRPr="002B5CF5" w:rsidRDefault="001C326B">
            <w:pPr>
              <w:rPr>
                <w:rFonts w:ascii="Arial" w:hAnsi="Arial"/>
                <w:sz w:val="20"/>
                <w:szCs w:val="20"/>
                <w:lang w:val="en-GB"/>
              </w:rPr>
            </w:pPr>
            <w:r w:rsidRPr="002B5CF5">
              <w:rPr>
                <w:rFonts w:ascii="Arial" w:hAnsi="Arial"/>
                <w:sz w:val="20"/>
                <w:szCs w:val="20"/>
                <w:lang w:val="en-GB"/>
              </w:rPr>
              <w:t xml:space="preserve">Student’s to take a look at the expression on their Masks face and to come up with THREE words that they would use to describe their Mask. </w:t>
            </w:r>
          </w:p>
          <w:p w14:paraId="3F3F303F" w14:textId="77777777" w:rsidR="001C326B" w:rsidRPr="002B5CF5" w:rsidRDefault="001C326B">
            <w:pPr>
              <w:rPr>
                <w:rFonts w:ascii="Arial" w:hAnsi="Arial"/>
                <w:sz w:val="20"/>
                <w:szCs w:val="20"/>
                <w:lang w:val="en-GB"/>
              </w:rPr>
            </w:pPr>
            <w:r w:rsidRPr="002B5CF5">
              <w:rPr>
                <w:rFonts w:ascii="Arial" w:hAnsi="Arial"/>
                <w:sz w:val="20"/>
                <w:szCs w:val="20"/>
                <w:lang w:val="en-GB"/>
              </w:rPr>
              <w:t>Students then asked to place their Chairs Opposite a partner in two lines.</w:t>
            </w:r>
          </w:p>
          <w:p w14:paraId="762AA9A4" w14:textId="77777777" w:rsidR="001C326B" w:rsidRPr="002B5CF5" w:rsidRDefault="001C326B">
            <w:pPr>
              <w:rPr>
                <w:rFonts w:ascii="Arial" w:hAnsi="Arial"/>
                <w:sz w:val="20"/>
                <w:szCs w:val="20"/>
                <w:lang w:val="en-GB"/>
              </w:rPr>
            </w:pPr>
            <w:r w:rsidRPr="002B5CF5">
              <w:rPr>
                <w:rFonts w:ascii="Arial" w:hAnsi="Arial"/>
                <w:sz w:val="20"/>
                <w:szCs w:val="20"/>
                <w:lang w:val="en-GB"/>
              </w:rPr>
              <w:t>They must communicate a message to their Partners. First time round, Using ONLY their voice. Second time they must use their voice and their Gesture to communicate a DIFFERENT message. Third time they must put their mask on and communicate a DIFFERENT message, this time with no words.</w:t>
            </w:r>
          </w:p>
          <w:p w14:paraId="5DBAE0BA" w14:textId="77777777" w:rsidR="001C326B" w:rsidRPr="002B5CF5" w:rsidRDefault="001C326B">
            <w:pPr>
              <w:rPr>
                <w:rFonts w:ascii="Arial" w:hAnsi="Arial"/>
                <w:sz w:val="20"/>
                <w:szCs w:val="20"/>
                <w:lang w:val="en-GB"/>
              </w:rPr>
            </w:pPr>
            <w:r w:rsidRPr="002B5CF5">
              <w:rPr>
                <w:rFonts w:ascii="Arial" w:hAnsi="Arial"/>
                <w:sz w:val="20"/>
                <w:szCs w:val="20"/>
                <w:lang w:val="en-GB"/>
              </w:rPr>
              <w:t xml:space="preserve">(10 </w:t>
            </w:r>
            <w:proofErr w:type="spellStart"/>
            <w:r w:rsidRPr="002B5CF5">
              <w:rPr>
                <w:rFonts w:ascii="Arial" w:hAnsi="Arial"/>
                <w:sz w:val="20"/>
                <w:szCs w:val="20"/>
                <w:lang w:val="en-GB"/>
              </w:rPr>
              <w:t>mins</w:t>
            </w:r>
            <w:proofErr w:type="spellEnd"/>
            <w:r w:rsidRPr="002B5CF5">
              <w:rPr>
                <w:rFonts w:ascii="Arial" w:hAnsi="Arial"/>
                <w:sz w:val="20"/>
                <w:szCs w:val="20"/>
                <w:lang w:val="en-GB"/>
              </w:rPr>
              <w:t xml:space="preserve"> max)</w:t>
            </w:r>
          </w:p>
          <w:p w14:paraId="654C2BFD" w14:textId="77777777" w:rsidR="001C326B" w:rsidRPr="002B5CF5" w:rsidRDefault="001C326B">
            <w:pPr>
              <w:rPr>
                <w:rFonts w:ascii="Arial" w:hAnsi="Arial"/>
                <w:sz w:val="20"/>
                <w:szCs w:val="20"/>
                <w:lang w:val="en-GB"/>
              </w:rPr>
            </w:pPr>
          </w:p>
          <w:p w14:paraId="364082BF" w14:textId="77777777" w:rsidR="001C326B" w:rsidRPr="002B5CF5" w:rsidRDefault="001C326B">
            <w:pPr>
              <w:rPr>
                <w:rFonts w:ascii="Arial" w:hAnsi="Arial"/>
                <w:sz w:val="20"/>
                <w:szCs w:val="20"/>
                <w:lang w:val="en-GB"/>
              </w:rPr>
            </w:pPr>
            <w:r w:rsidRPr="002B5CF5">
              <w:rPr>
                <w:rFonts w:ascii="Arial" w:hAnsi="Arial"/>
                <w:sz w:val="20"/>
                <w:szCs w:val="20"/>
                <w:lang w:val="en-GB"/>
              </w:rPr>
              <w:t>Class discussion after this:</w:t>
            </w:r>
          </w:p>
          <w:p w14:paraId="63E49A33" w14:textId="77777777" w:rsidR="001C326B" w:rsidRPr="002B5CF5" w:rsidRDefault="001C326B">
            <w:pPr>
              <w:rPr>
                <w:rFonts w:ascii="Arial" w:hAnsi="Arial"/>
                <w:sz w:val="20"/>
                <w:szCs w:val="20"/>
                <w:lang w:val="en-GB"/>
              </w:rPr>
            </w:pPr>
            <w:r w:rsidRPr="002B5CF5">
              <w:rPr>
                <w:rFonts w:ascii="Arial" w:hAnsi="Arial"/>
                <w:sz w:val="20"/>
                <w:szCs w:val="20"/>
                <w:lang w:val="en-GB"/>
              </w:rPr>
              <w:t>Which of the three was harder for your partner to understand &amp; why?</w:t>
            </w:r>
          </w:p>
          <w:p w14:paraId="53FC74F0" w14:textId="77777777" w:rsidR="001C326B" w:rsidRPr="002B5CF5" w:rsidRDefault="001C326B">
            <w:pPr>
              <w:rPr>
                <w:rFonts w:ascii="Arial" w:hAnsi="Arial"/>
                <w:sz w:val="20"/>
                <w:szCs w:val="20"/>
                <w:lang w:val="en-GB"/>
              </w:rPr>
            </w:pPr>
            <w:r w:rsidRPr="002B5CF5">
              <w:rPr>
                <w:rFonts w:ascii="Arial" w:hAnsi="Arial"/>
                <w:sz w:val="20"/>
                <w:szCs w:val="20"/>
                <w:lang w:val="en-GB"/>
              </w:rPr>
              <w:t>What skills were you using to communicate your message to your partner?</w:t>
            </w:r>
          </w:p>
          <w:p w14:paraId="171EEFEF" w14:textId="77777777" w:rsidR="001C326B" w:rsidRPr="002B5CF5" w:rsidRDefault="001C326B">
            <w:pPr>
              <w:rPr>
                <w:rFonts w:ascii="Arial" w:hAnsi="Arial"/>
                <w:sz w:val="20"/>
                <w:szCs w:val="20"/>
                <w:lang w:val="en-GB"/>
              </w:rPr>
            </w:pPr>
            <w:r w:rsidRPr="002B5CF5">
              <w:rPr>
                <w:rFonts w:ascii="Arial" w:hAnsi="Arial"/>
                <w:sz w:val="20"/>
                <w:szCs w:val="20"/>
                <w:lang w:val="en-GB"/>
              </w:rPr>
              <w:t xml:space="preserve">Was it harder for you as a PERFORMER to communicate any of your messages? </w:t>
            </w:r>
          </w:p>
          <w:p w14:paraId="18E76803" w14:textId="77777777" w:rsidR="001C326B" w:rsidRPr="002B5CF5" w:rsidRDefault="001C326B">
            <w:pPr>
              <w:rPr>
                <w:rFonts w:ascii="Arial" w:hAnsi="Arial"/>
                <w:sz w:val="20"/>
                <w:szCs w:val="20"/>
                <w:lang w:val="en-GB"/>
              </w:rPr>
            </w:pPr>
            <w:r w:rsidRPr="002B5CF5">
              <w:rPr>
                <w:rFonts w:ascii="Arial" w:hAnsi="Arial"/>
                <w:sz w:val="20"/>
                <w:szCs w:val="20"/>
                <w:lang w:val="en-GB"/>
              </w:rPr>
              <w:t xml:space="preserve">(5 </w:t>
            </w:r>
            <w:proofErr w:type="spellStart"/>
            <w:r w:rsidRPr="002B5CF5">
              <w:rPr>
                <w:rFonts w:ascii="Arial" w:hAnsi="Arial"/>
                <w:sz w:val="20"/>
                <w:szCs w:val="20"/>
                <w:lang w:val="en-GB"/>
              </w:rPr>
              <w:t>mins</w:t>
            </w:r>
            <w:proofErr w:type="spellEnd"/>
            <w:r w:rsidRPr="002B5CF5">
              <w:rPr>
                <w:rFonts w:ascii="Arial" w:hAnsi="Arial"/>
                <w:sz w:val="20"/>
                <w:szCs w:val="20"/>
                <w:lang w:val="en-GB"/>
              </w:rPr>
              <w:t xml:space="preserve"> Max)</w:t>
            </w:r>
          </w:p>
          <w:p w14:paraId="008DF9CF" w14:textId="77777777" w:rsidR="001C326B" w:rsidRPr="002B5CF5" w:rsidRDefault="001C326B">
            <w:pPr>
              <w:rPr>
                <w:rFonts w:ascii="Arial" w:hAnsi="Arial"/>
                <w:sz w:val="20"/>
                <w:szCs w:val="20"/>
                <w:lang w:val="en-GB"/>
              </w:rPr>
            </w:pPr>
          </w:p>
          <w:p w14:paraId="61B52EF2" w14:textId="77777777" w:rsidR="001C326B" w:rsidRPr="002B5CF5" w:rsidRDefault="001C326B">
            <w:pPr>
              <w:rPr>
                <w:rFonts w:ascii="Arial" w:hAnsi="Arial"/>
                <w:sz w:val="20"/>
                <w:szCs w:val="20"/>
                <w:lang w:val="en-GB"/>
              </w:rPr>
            </w:pPr>
            <w:r w:rsidRPr="002B5CF5">
              <w:rPr>
                <w:rFonts w:ascii="Arial" w:hAnsi="Arial"/>
                <w:sz w:val="20"/>
                <w:szCs w:val="20"/>
                <w:lang w:val="en-GB"/>
              </w:rPr>
              <w:t xml:space="preserve">Discussion on Verbal &amp; Non-Verbal communication. </w:t>
            </w:r>
          </w:p>
          <w:p w14:paraId="7ED6F552" w14:textId="77777777" w:rsidR="001C326B" w:rsidRPr="002B5CF5" w:rsidRDefault="001C326B">
            <w:pPr>
              <w:rPr>
                <w:rFonts w:ascii="Arial" w:hAnsi="Arial"/>
                <w:sz w:val="20"/>
                <w:szCs w:val="20"/>
                <w:lang w:val="en-GB"/>
              </w:rPr>
            </w:pPr>
            <w:r w:rsidRPr="002B5CF5">
              <w:rPr>
                <w:rFonts w:ascii="Arial" w:hAnsi="Arial"/>
                <w:sz w:val="20"/>
                <w:szCs w:val="20"/>
                <w:lang w:val="en-GB"/>
              </w:rPr>
              <w:t>1 minute in pairs to come up with 3 different examples of Verbal &amp; Non-Verbal communication. To narrow these three down into the ONE they think is the most important and why.</w:t>
            </w:r>
          </w:p>
          <w:p w14:paraId="178E3650" w14:textId="77777777" w:rsidR="00FD588A" w:rsidRPr="002B5CF5" w:rsidRDefault="00FD588A">
            <w:pPr>
              <w:rPr>
                <w:rFonts w:ascii="Arial" w:hAnsi="Arial"/>
                <w:sz w:val="20"/>
                <w:szCs w:val="20"/>
                <w:lang w:val="en-GB"/>
              </w:rPr>
            </w:pPr>
          </w:p>
          <w:p w14:paraId="45C667B7" w14:textId="77777777" w:rsidR="00FD588A" w:rsidRPr="002B5CF5" w:rsidRDefault="00FD588A">
            <w:pPr>
              <w:rPr>
                <w:rFonts w:ascii="Arial" w:hAnsi="Arial"/>
                <w:sz w:val="20"/>
                <w:szCs w:val="20"/>
                <w:u w:val="single"/>
                <w:lang w:val="en-GB"/>
              </w:rPr>
            </w:pPr>
          </w:p>
          <w:p w14:paraId="6785AA59" w14:textId="77777777" w:rsidR="00FD588A" w:rsidRPr="002B5CF5" w:rsidRDefault="00FD588A">
            <w:pPr>
              <w:rPr>
                <w:rFonts w:ascii="Arial" w:hAnsi="Arial"/>
                <w:sz w:val="20"/>
                <w:szCs w:val="20"/>
                <w:u w:val="single"/>
                <w:lang w:val="en-GB"/>
              </w:rPr>
            </w:pPr>
            <w:r w:rsidRPr="002B5CF5">
              <w:rPr>
                <w:rFonts w:ascii="Arial" w:hAnsi="Arial"/>
                <w:sz w:val="20"/>
                <w:szCs w:val="20"/>
                <w:u w:val="single"/>
                <w:lang w:val="en-GB"/>
              </w:rPr>
              <w:t>Establishing Activity (including modelling)</w:t>
            </w:r>
          </w:p>
          <w:p w14:paraId="0DE5147E" w14:textId="77777777" w:rsidR="002B5CF5" w:rsidRPr="002B5CF5" w:rsidRDefault="002B5CF5">
            <w:pPr>
              <w:rPr>
                <w:rFonts w:ascii="Arial" w:hAnsi="Arial"/>
                <w:sz w:val="20"/>
                <w:szCs w:val="20"/>
                <w:lang w:val="en-GB"/>
              </w:rPr>
            </w:pPr>
            <w:r w:rsidRPr="002B5CF5">
              <w:rPr>
                <w:rFonts w:ascii="Arial" w:hAnsi="Arial"/>
                <w:sz w:val="20"/>
                <w:szCs w:val="20"/>
                <w:lang w:val="en-GB"/>
              </w:rPr>
              <w:t>LS to briefly discuss Mask work and demonstrate their use.</w:t>
            </w:r>
          </w:p>
          <w:p w14:paraId="284FD86D" w14:textId="11BA266A" w:rsidR="002B5CF5" w:rsidRPr="002B5CF5" w:rsidRDefault="002B5CF5">
            <w:pPr>
              <w:rPr>
                <w:rFonts w:ascii="Arial" w:hAnsi="Arial"/>
                <w:sz w:val="20"/>
                <w:szCs w:val="20"/>
                <w:lang w:val="en-GB"/>
              </w:rPr>
            </w:pPr>
            <w:r w:rsidRPr="002B5CF5">
              <w:rPr>
                <w:rFonts w:ascii="Arial" w:hAnsi="Arial"/>
                <w:sz w:val="20"/>
                <w:szCs w:val="20"/>
                <w:lang w:val="en-GB"/>
              </w:rPr>
              <w:t xml:space="preserve">LS to use </w:t>
            </w:r>
            <w:r w:rsidR="00905CA9">
              <w:rPr>
                <w:rFonts w:ascii="Arial" w:hAnsi="Arial"/>
                <w:sz w:val="20"/>
                <w:szCs w:val="20"/>
                <w:lang w:val="en-GB"/>
              </w:rPr>
              <w:t xml:space="preserve">LSA’s (RS and Bella) </w:t>
            </w:r>
            <w:r w:rsidRPr="002B5CF5">
              <w:rPr>
                <w:rFonts w:ascii="Arial" w:hAnsi="Arial"/>
                <w:sz w:val="20"/>
                <w:szCs w:val="20"/>
                <w:lang w:val="en-GB"/>
              </w:rPr>
              <w:t>G&amp;T students to demonstrate how a performer looks to an audience when they have their mask covering their facial expressions and using non-verbal communication only.</w:t>
            </w:r>
          </w:p>
          <w:p w14:paraId="1A2E9F59" w14:textId="77777777" w:rsidR="002B5CF5" w:rsidRPr="002B5CF5" w:rsidRDefault="002B5CF5">
            <w:pPr>
              <w:rPr>
                <w:rFonts w:ascii="Arial" w:hAnsi="Arial"/>
                <w:sz w:val="20"/>
                <w:szCs w:val="20"/>
                <w:lang w:val="en-GB"/>
              </w:rPr>
            </w:pPr>
            <w:r w:rsidRPr="002B5CF5">
              <w:rPr>
                <w:rFonts w:ascii="Arial" w:hAnsi="Arial"/>
                <w:sz w:val="20"/>
                <w:szCs w:val="20"/>
                <w:lang w:val="en-GB"/>
              </w:rPr>
              <w:t xml:space="preserve">Student to place mask on and </w:t>
            </w:r>
            <w:proofErr w:type="gramStart"/>
            <w:r w:rsidRPr="002B5CF5">
              <w:rPr>
                <w:rFonts w:ascii="Arial" w:hAnsi="Arial"/>
                <w:sz w:val="20"/>
                <w:szCs w:val="20"/>
                <w:lang w:val="en-GB"/>
              </w:rPr>
              <w:t>stand alone</w:t>
            </w:r>
            <w:proofErr w:type="gramEnd"/>
            <w:r w:rsidRPr="002B5CF5">
              <w:rPr>
                <w:rFonts w:ascii="Arial" w:hAnsi="Arial"/>
                <w:sz w:val="20"/>
                <w:szCs w:val="20"/>
                <w:lang w:val="en-GB"/>
              </w:rPr>
              <w:t xml:space="preserve"> on stage. LS to ask them questions and the Performer to explain and respond to the questions using only their physicality. (Trestle theatre company Intro- to-mask-work technique)</w:t>
            </w:r>
          </w:p>
          <w:p w14:paraId="09A3D355" w14:textId="77777777" w:rsidR="002B5CF5" w:rsidRPr="002B5CF5" w:rsidRDefault="002B5CF5">
            <w:pPr>
              <w:rPr>
                <w:rFonts w:ascii="Arial" w:hAnsi="Arial"/>
                <w:sz w:val="20"/>
                <w:szCs w:val="20"/>
                <w:lang w:val="en-GB"/>
              </w:rPr>
            </w:pPr>
          </w:p>
          <w:p w14:paraId="6CEF079E" w14:textId="77777777" w:rsidR="002B5CF5" w:rsidRPr="002B5CF5" w:rsidRDefault="002B5CF5">
            <w:pPr>
              <w:rPr>
                <w:rFonts w:ascii="Arial" w:hAnsi="Arial"/>
                <w:sz w:val="20"/>
                <w:szCs w:val="20"/>
                <w:lang w:val="en-GB"/>
              </w:rPr>
            </w:pPr>
            <w:r w:rsidRPr="002B5CF5">
              <w:rPr>
                <w:rFonts w:ascii="Arial" w:hAnsi="Arial"/>
                <w:sz w:val="20"/>
                <w:szCs w:val="20"/>
                <w:lang w:val="en-GB"/>
              </w:rPr>
              <w:t>Following students asked about what they can see as an audience when watching the performer-</w:t>
            </w:r>
          </w:p>
          <w:p w14:paraId="29042AE4" w14:textId="77777777" w:rsidR="002B5CF5" w:rsidRPr="002B5CF5" w:rsidRDefault="002B5CF5" w:rsidP="002B5CF5">
            <w:pPr>
              <w:rPr>
                <w:rFonts w:ascii="Arial" w:hAnsi="Arial"/>
                <w:sz w:val="20"/>
                <w:szCs w:val="20"/>
                <w:lang w:val="en-GB"/>
              </w:rPr>
            </w:pPr>
            <w:r w:rsidRPr="002B5CF5">
              <w:rPr>
                <w:rFonts w:ascii="Arial" w:hAnsi="Arial"/>
                <w:sz w:val="20"/>
                <w:szCs w:val="20"/>
                <w:lang w:val="en-GB"/>
              </w:rPr>
              <w:t>Sky Al-</w:t>
            </w:r>
            <w:proofErr w:type="spellStart"/>
            <w:r w:rsidRPr="002B5CF5">
              <w:rPr>
                <w:rFonts w:ascii="Arial" w:hAnsi="Arial"/>
                <w:sz w:val="20"/>
                <w:szCs w:val="20"/>
                <w:lang w:val="en-GB"/>
              </w:rPr>
              <w:t>Shaibi</w:t>
            </w:r>
            <w:proofErr w:type="spellEnd"/>
            <w:r w:rsidRPr="002B5CF5">
              <w:rPr>
                <w:rFonts w:ascii="Arial" w:hAnsi="Arial"/>
                <w:sz w:val="20"/>
                <w:szCs w:val="20"/>
                <w:lang w:val="en-GB"/>
              </w:rPr>
              <w:t xml:space="preserve">, Nagy </w:t>
            </w:r>
            <w:proofErr w:type="spellStart"/>
            <w:r w:rsidRPr="002B5CF5">
              <w:rPr>
                <w:rFonts w:ascii="Arial" w:hAnsi="Arial"/>
                <w:sz w:val="20"/>
                <w:szCs w:val="20"/>
                <w:lang w:val="en-GB"/>
              </w:rPr>
              <w:t>Ellazim</w:t>
            </w:r>
            <w:proofErr w:type="spellEnd"/>
            <w:r w:rsidRPr="002B5CF5">
              <w:rPr>
                <w:rFonts w:ascii="Arial" w:hAnsi="Arial"/>
                <w:sz w:val="20"/>
                <w:szCs w:val="20"/>
                <w:lang w:val="en-GB"/>
              </w:rPr>
              <w:t xml:space="preserve">, </w:t>
            </w:r>
            <w:proofErr w:type="spellStart"/>
            <w:r w:rsidRPr="002B5CF5">
              <w:rPr>
                <w:rFonts w:ascii="Arial" w:hAnsi="Arial"/>
                <w:sz w:val="20"/>
                <w:szCs w:val="20"/>
                <w:lang w:val="en-GB"/>
              </w:rPr>
              <w:t>Kieron</w:t>
            </w:r>
            <w:proofErr w:type="spellEnd"/>
            <w:r w:rsidRPr="002B5CF5">
              <w:rPr>
                <w:rFonts w:ascii="Arial" w:hAnsi="Arial"/>
                <w:sz w:val="20"/>
                <w:szCs w:val="20"/>
                <w:lang w:val="en-GB"/>
              </w:rPr>
              <w:t xml:space="preserve"> Morgan, Connor </w:t>
            </w:r>
            <w:proofErr w:type="spellStart"/>
            <w:r w:rsidRPr="002B5CF5">
              <w:rPr>
                <w:rFonts w:ascii="Arial" w:hAnsi="Arial"/>
                <w:sz w:val="20"/>
                <w:szCs w:val="20"/>
                <w:lang w:val="en-GB"/>
              </w:rPr>
              <w:t>Palanques</w:t>
            </w:r>
            <w:proofErr w:type="spellEnd"/>
          </w:p>
          <w:p w14:paraId="1FEE3549" w14:textId="77777777" w:rsidR="002B5CF5" w:rsidRPr="002B5CF5" w:rsidRDefault="002B5CF5" w:rsidP="002B5CF5">
            <w:pPr>
              <w:rPr>
                <w:rFonts w:ascii="Arial" w:hAnsi="Arial"/>
                <w:sz w:val="20"/>
                <w:szCs w:val="20"/>
                <w:lang w:val="en-GB"/>
              </w:rPr>
            </w:pPr>
            <w:r w:rsidRPr="002B5CF5">
              <w:rPr>
                <w:rFonts w:ascii="Arial" w:hAnsi="Arial"/>
                <w:sz w:val="20"/>
                <w:szCs w:val="20"/>
                <w:lang w:val="en-GB"/>
              </w:rPr>
              <w:t>(10 Min Max)</w:t>
            </w:r>
          </w:p>
          <w:p w14:paraId="107EFDCD" w14:textId="77777777" w:rsidR="002B5CF5" w:rsidRPr="002B5CF5" w:rsidRDefault="002B5CF5" w:rsidP="002B5CF5">
            <w:pPr>
              <w:rPr>
                <w:rFonts w:ascii="Arial" w:hAnsi="Arial"/>
                <w:sz w:val="20"/>
                <w:szCs w:val="20"/>
                <w:lang w:val="en-GB"/>
              </w:rPr>
            </w:pPr>
          </w:p>
          <w:p w14:paraId="72DB5180" w14:textId="77777777" w:rsidR="002B5CF5" w:rsidRPr="002B5CF5" w:rsidRDefault="002B5CF5">
            <w:pPr>
              <w:rPr>
                <w:rFonts w:ascii="Arial" w:hAnsi="Arial"/>
                <w:sz w:val="20"/>
                <w:szCs w:val="20"/>
                <w:lang w:val="en-GB"/>
              </w:rPr>
            </w:pPr>
            <w:r w:rsidRPr="002B5CF5">
              <w:rPr>
                <w:rFonts w:ascii="Arial" w:hAnsi="Arial"/>
                <w:sz w:val="20"/>
                <w:szCs w:val="20"/>
                <w:lang w:val="en-GB"/>
              </w:rPr>
              <w:t>Task:</w:t>
            </w:r>
          </w:p>
          <w:p w14:paraId="62D285E5" w14:textId="76F01F92" w:rsidR="00FD588A" w:rsidRPr="002B5CF5" w:rsidRDefault="002B5CF5">
            <w:pPr>
              <w:rPr>
                <w:rFonts w:ascii="Arial" w:hAnsi="Arial"/>
                <w:sz w:val="20"/>
                <w:szCs w:val="20"/>
                <w:lang w:val="en-GB"/>
              </w:rPr>
            </w:pPr>
            <w:r w:rsidRPr="002B5CF5">
              <w:rPr>
                <w:rFonts w:ascii="Arial" w:hAnsi="Arial"/>
                <w:sz w:val="20"/>
                <w:szCs w:val="20"/>
                <w:lang w:val="en-GB"/>
              </w:rPr>
              <w:t>In their pairs, A is the Mask and B is the Nar</w:t>
            </w:r>
            <w:r w:rsidR="00905CA9">
              <w:rPr>
                <w:rFonts w:ascii="Arial" w:hAnsi="Arial"/>
                <w:sz w:val="20"/>
                <w:szCs w:val="20"/>
                <w:lang w:val="en-GB"/>
              </w:rPr>
              <w:t>rator. (LS to Model with LSA’s</w:t>
            </w:r>
            <w:r w:rsidRPr="002B5CF5">
              <w:rPr>
                <w:rFonts w:ascii="Arial" w:hAnsi="Arial"/>
                <w:sz w:val="20"/>
                <w:szCs w:val="20"/>
                <w:lang w:val="en-GB"/>
              </w:rPr>
              <w:t>)</w:t>
            </w:r>
          </w:p>
          <w:p w14:paraId="41679FB2" w14:textId="77777777" w:rsidR="002B5CF5" w:rsidRPr="002B5CF5" w:rsidRDefault="002B5CF5">
            <w:pPr>
              <w:rPr>
                <w:rFonts w:ascii="Arial" w:hAnsi="Arial"/>
                <w:sz w:val="20"/>
                <w:szCs w:val="20"/>
                <w:lang w:val="en-GB"/>
              </w:rPr>
            </w:pPr>
            <w:r w:rsidRPr="002B5CF5">
              <w:rPr>
                <w:rFonts w:ascii="Arial" w:hAnsi="Arial"/>
                <w:sz w:val="20"/>
                <w:szCs w:val="20"/>
                <w:lang w:val="en-GB"/>
              </w:rPr>
              <w:t xml:space="preserve">B will narrate a story about character A and A (mask) must act out what the Narrator is saying. </w:t>
            </w:r>
          </w:p>
          <w:p w14:paraId="3F665305" w14:textId="77777777" w:rsidR="002B5CF5" w:rsidRPr="002B5CF5" w:rsidRDefault="002B5CF5">
            <w:pPr>
              <w:rPr>
                <w:rFonts w:ascii="Arial" w:hAnsi="Arial"/>
                <w:sz w:val="20"/>
                <w:szCs w:val="20"/>
                <w:lang w:val="en-GB"/>
              </w:rPr>
            </w:pPr>
            <w:r w:rsidRPr="002B5CF5">
              <w:rPr>
                <w:rFonts w:ascii="Arial" w:hAnsi="Arial"/>
                <w:sz w:val="20"/>
                <w:szCs w:val="20"/>
                <w:lang w:val="en-GB"/>
              </w:rPr>
              <w:t>A must think about HOW they are going to show what the Narrator is saying using only their body language and gesture.</w:t>
            </w:r>
          </w:p>
          <w:p w14:paraId="538BBB1C" w14:textId="77777777" w:rsidR="002B5CF5" w:rsidRDefault="002B5CF5">
            <w:pPr>
              <w:rPr>
                <w:rFonts w:ascii="Arial" w:hAnsi="Arial"/>
                <w:sz w:val="20"/>
                <w:szCs w:val="20"/>
                <w:lang w:val="en-GB"/>
              </w:rPr>
            </w:pPr>
            <w:r w:rsidRPr="002B5CF5">
              <w:rPr>
                <w:rFonts w:ascii="Arial" w:hAnsi="Arial"/>
                <w:sz w:val="20"/>
                <w:szCs w:val="20"/>
                <w:lang w:val="en-GB"/>
              </w:rPr>
              <w:t xml:space="preserve">Then Swap over. </w:t>
            </w:r>
          </w:p>
          <w:p w14:paraId="32960846" w14:textId="77777777" w:rsidR="007C461D" w:rsidRPr="002B5CF5" w:rsidRDefault="007C461D">
            <w:pPr>
              <w:rPr>
                <w:rFonts w:ascii="Arial" w:hAnsi="Arial"/>
                <w:sz w:val="20"/>
                <w:szCs w:val="20"/>
                <w:lang w:val="en-GB"/>
              </w:rPr>
            </w:pPr>
            <w:r>
              <w:rPr>
                <w:rFonts w:ascii="Arial" w:hAnsi="Arial"/>
                <w:sz w:val="20"/>
                <w:szCs w:val="20"/>
                <w:lang w:val="en-GB"/>
              </w:rPr>
              <w:t xml:space="preserve">(8-10 </w:t>
            </w:r>
            <w:proofErr w:type="spellStart"/>
            <w:r>
              <w:rPr>
                <w:rFonts w:ascii="Arial" w:hAnsi="Arial"/>
                <w:sz w:val="20"/>
                <w:szCs w:val="20"/>
                <w:lang w:val="en-GB"/>
              </w:rPr>
              <w:t>mins</w:t>
            </w:r>
            <w:proofErr w:type="spellEnd"/>
            <w:r>
              <w:rPr>
                <w:rFonts w:ascii="Arial" w:hAnsi="Arial"/>
                <w:sz w:val="20"/>
                <w:szCs w:val="20"/>
                <w:lang w:val="en-GB"/>
              </w:rPr>
              <w:t>)</w:t>
            </w:r>
          </w:p>
          <w:p w14:paraId="40C83CDF" w14:textId="77777777" w:rsidR="007C461D" w:rsidRDefault="002B5CF5" w:rsidP="007C461D">
            <w:pPr>
              <w:spacing w:before="240"/>
              <w:rPr>
                <w:rFonts w:ascii="Arial" w:hAnsi="Arial"/>
                <w:sz w:val="20"/>
                <w:szCs w:val="20"/>
                <w:lang w:val="en-GB"/>
              </w:rPr>
            </w:pPr>
            <w:r w:rsidRPr="002B5CF5">
              <w:rPr>
                <w:rFonts w:ascii="Arial" w:hAnsi="Arial"/>
                <w:sz w:val="20"/>
                <w:szCs w:val="20"/>
                <w:lang w:val="en-GB"/>
              </w:rPr>
              <w:t>Spotlight and see some of these. Feedback from class (Peer assess</w:t>
            </w:r>
            <w:r w:rsidR="007C461D">
              <w:rPr>
                <w:rFonts w:ascii="Arial" w:hAnsi="Arial"/>
                <w:sz w:val="20"/>
                <w:szCs w:val="20"/>
                <w:lang w:val="en-GB"/>
              </w:rPr>
              <w:t xml:space="preserve">) </w:t>
            </w:r>
          </w:p>
          <w:p w14:paraId="5CD40FE0" w14:textId="77777777" w:rsidR="007C461D" w:rsidRPr="007C461D" w:rsidRDefault="007C461D" w:rsidP="007C461D">
            <w:pPr>
              <w:spacing w:before="240"/>
              <w:rPr>
                <w:rFonts w:ascii="Arial" w:hAnsi="Arial"/>
                <w:sz w:val="20"/>
                <w:szCs w:val="20"/>
                <w:lang w:val="en-GB"/>
              </w:rPr>
            </w:pPr>
            <w:r>
              <w:rPr>
                <w:rFonts w:ascii="Arial" w:hAnsi="Arial"/>
                <w:sz w:val="20"/>
                <w:szCs w:val="20"/>
                <w:lang w:val="en-GB"/>
              </w:rPr>
              <w:t xml:space="preserve">(5-8 </w:t>
            </w:r>
            <w:proofErr w:type="spellStart"/>
            <w:r>
              <w:rPr>
                <w:rFonts w:ascii="Arial" w:hAnsi="Arial"/>
                <w:sz w:val="20"/>
                <w:szCs w:val="20"/>
                <w:lang w:val="en-GB"/>
              </w:rPr>
              <w:t>mins</w:t>
            </w:r>
            <w:proofErr w:type="spellEnd"/>
            <w:r>
              <w:rPr>
                <w:rFonts w:ascii="Arial" w:hAnsi="Arial"/>
                <w:sz w:val="20"/>
                <w:szCs w:val="20"/>
                <w:lang w:val="en-GB"/>
              </w:rPr>
              <w:t>)</w:t>
            </w:r>
          </w:p>
          <w:p w14:paraId="4E71EE8C" w14:textId="77777777" w:rsidR="00FD588A" w:rsidRDefault="00FD588A">
            <w:pPr>
              <w:rPr>
                <w:rFonts w:ascii="Arial" w:hAnsi="Arial" w:cs="Arial"/>
                <w:sz w:val="20"/>
              </w:rPr>
            </w:pPr>
          </w:p>
          <w:p w14:paraId="03D95977" w14:textId="77777777" w:rsidR="00FD588A" w:rsidRDefault="00FD588A">
            <w:pPr>
              <w:rPr>
                <w:rFonts w:ascii="Arial" w:hAnsi="Arial" w:cs="Arial"/>
                <w:sz w:val="20"/>
              </w:rPr>
            </w:pPr>
          </w:p>
          <w:p w14:paraId="4449CD39" w14:textId="77777777" w:rsidR="00FD588A" w:rsidRPr="00AD0C18" w:rsidRDefault="00FD588A">
            <w:pPr>
              <w:rPr>
                <w:rFonts w:ascii="Arial" w:hAnsi="Arial"/>
                <w:bCs/>
                <w:sz w:val="20"/>
                <w:szCs w:val="20"/>
                <w:lang w:val="en-GB"/>
              </w:rPr>
            </w:pPr>
          </w:p>
          <w:p w14:paraId="5E52D6E0" w14:textId="77777777" w:rsidR="00FD588A" w:rsidRDefault="00FD588A">
            <w:pPr>
              <w:rPr>
                <w:rFonts w:ascii="Arial" w:hAnsi="Arial"/>
                <w:b/>
                <w:bCs/>
                <w:sz w:val="20"/>
                <w:szCs w:val="20"/>
                <w:lang w:val="en-GB"/>
              </w:rPr>
            </w:pPr>
          </w:p>
        </w:tc>
      </w:tr>
    </w:tbl>
    <w:p w14:paraId="436E0B87" w14:textId="77777777" w:rsidR="007C461D" w:rsidRDefault="007C461D" w:rsidP="002B5CF5">
      <w:pPr>
        <w:rPr>
          <w:rFonts w:ascii="Arial" w:hAnsi="Arial"/>
          <w:sz w:val="20"/>
          <w:szCs w:val="20"/>
          <w:u w:val="single"/>
          <w:lang w:val="en-GB"/>
        </w:rPr>
      </w:pPr>
    </w:p>
    <w:p w14:paraId="6FBD0D49" w14:textId="77777777" w:rsidR="007C461D" w:rsidRDefault="007C461D" w:rsidP="002B5CF5">
      <w:pPr>
        <w:rPr>
          <w:rFonts w:ascii="Arial" w:hAnsi="Arial"/>
          <w:sz w:val="20"/>
          <w:szCs w:val="20"/>
          <w:u w:val="single"/>
          <w:lang w:val="en-GB"/>
        </w:rPr>
      </w:pPr>
    </w:p>
    <w:p w14:paraId="42B3A227" w14:textId="77777777" w:rsidR="002B5CF5" w:rsidRPr="002B5CF5" w:rsidRDefault="002B5CF5" w:rsidP="002B5CF5">
      <w:pPr>
        <w:rPr>
          <w:rFonts w:ascii="Arial" w:hAnsi="Arial"/>
          <w:sz w:val="20"/>
          <w:szCs w:val="20"/>
          <w:u w:val="single"/>
          <w:lang w:val="en-GB"/>
        </w:rPr>
      </w:pPr>
      <w:r w:rsidRPr="002B5CF5">
        <w:rPr>
          <w:rFonts w:ascii="Arial" w:hAnsi="Arial"/>
          <w:sz w:val="20"/>
          <w:szCs w:val="20"/>
          <w:u w:val="single"/>
          <w:lang w:val="en-GB"/>
        </w:rPr>
        <w:t>Developmental Phase (including group work and independent learning)</w:t>
      </w:r>
    </w:p>
    <w:p w14:paraId="00609D18" w14:textId="77777777" w:rsidR="002B5CF5" w:rsidRPr="002B5CF5" w:rsidRDefault="002B5CF5" w:rsidP="002B5CF5">
      <w:pPr>
        <w:rPr>
          <w:rFonts w:ascii="Arial" w:hAnsi="Arial"/>
          <w:sz w:val="20"/>
          <w:szCs w:val="20"/>
          <w:lang w:val="en-GB"/>
        </w:rPr>
      </w:pPr>
    </w:p>
    <w:p w14:paraId="15775CEA" w14:textId="77777777" w:rsidR="002B5CF5" w:rsidRPr="007C461D" w:rsidRDefault="002B5CF5" w:rsidP="002B5CF5">
      <w:pPr>
        <w:rPr>
          <w:rFonts w:ascii="Arial" w:hAnsi="Arial"/>
          <w:sz w:val="20"/>
          <w:szCs w:val="20"/>
          <w:lang w:val="en-GB"/>
        </w:rPr>
      </w:pPr>
      <w:proofErr w:type="gramStart"/>
      <w:r w:rsidRPr="007C461D">
        <w:rPr>
          <w:rFonts w:ascii="Arial" w:hAnsi="Arial"/>
          <w:sz w:val="20"/>
          <w:szCs w:val="20"/>
          <w:lang w:val="en-GB"/>
        </w:rPr>
        <w:t>LS to Pair 2 Pairs together to make a Four for the development task.</w:t>
      </w:r>
      <w:proofErr w:type="gramEnd"/>
      <w:r w:rsidRPr="007C461D">
        <w:rPr>
          <w:rFonts w:ascii="Arial" w:hAnsi="Arial"/>
          <w:sz w:val="20"/>
          <w:szCs w:val="20"/>
          <w:lang w:val="en-GB"/>
        </w:rPr>
        <w:t xml:space="preserve"> </w:t>
      </w:r>
    </w:p>
    <w:p w14:paraId="1F344385" w14:textId="77777777" w:rsidR="002B5CF5" w:rsidRPr="007C461D" w:rsidRDefault="002B5CF5" w:rsidP="002B5CF5">
      <w:pPr>
        <w:rPr>
          <w:rFonts w:ascii="Arial" w:hAnsi="Arial"/>
          <w:sz w:val="20"/>
          <w:szCs w:val="20"/>
          <w:lang w:val="en-GB"/>
        </w:rPr>
      </w:pPr>
      <w:r w:rsidRPr="007C461D">
        <w:rPr>
          <w:rFonts w:ascii="Arial" w:hAnsi="Arial"/>
          <w:sz w:val="20"/>
          <w:szCs w:val="20"/>
          <w:lang w:val="en-GB"/>
        </w:rPr>
        <w:t>Class are to choose a section of the story from the Stimulus Poem to create a piece of Non-Verbal theatre.</w:t>
      </w:r>
    </w:p>
    <w:p w14:paraId="330F043D" w14:textId="77777777" w:rsidR="007C461D" w:rsidRDefault="002B5CF5" w:rsidP="007C461D">
      <w:pPr>
        <w:rPr>
          <w:rFonts w:ascii="Arial" w:hAnsi="Arial"/>
          <w:sz w:val="20"/>
          <w:szCs w:val="20"/>
          <w:lang w:val="en-GB"/>
        </w:rPr>
      </w:pPr>
      <w:r w:rsidRPr="007C461D">
        <w:rPr>
          <w:rFonts w:ascii="Arial" w:hAnsi="Arial"/>
          <w:sz w:val="20"/>
          <w:szCs w:val="20"/>
          <w:lang w:val="en-GB"/>
        </w:rPr>
        <w:t>They must use the Masks in the performance, and use only their Non-</w:t>
      </w:r>
      <w:r w:rsidR="007C461D" w:rsidRPr="007C461D">
        <w:rPr>
          <w:rFonts w:ascii="Arial" w:hAnsi="Arial"/>
          <w:sz w:val="20"/>
          <w:szCs w:val="20"/>
          <w:lang w:val="en-GB"/>
        </w:rPr>
        <w:t xml:space="preserve"> Verbal skills of Gesture, Body language, Posture &amp; movement.</w:t>
      </w:r>
    </w:p>
    <w:p w14:paraId="74F82357" w14:textId="77777777" w:rsidR="00905CA9" w:rsidRDefault="00905CA9" w:rsidP="007C461D">
      <w:pPr>
        <w:rPr>
          <w:rFonts w:ascii="Arial" w:hAnsi="Arial"/>
          <w:sz w:val="20"/>
          <w:szCs w:val="20"/>
          <w:lang w:val="en-GB"/>
        </w:rPr>
      </w:pPr>
    </w:p>
    <w:p w14:paraId="6E70B1D2" w14:textId="0AF9B2B6" w:rsidR="00905CA9" w:rsidRPr="007C461D" w:rsidRDefault="00905CA9" w:rsidP="007C461D">
      <w:pPr>
        <w:rPr>
          <w:rFonts w:ascii="Arial" w:hAnsi="Arial"/>
          <w:sz w:val="20"/>
          <w:szCs w:val="20"/>
          <w:lang w:val="en-GB"/>
        </w:rPr>
      </w:pPr>
      <w:r>
        <w:rPr>
          <w:rFonts w:ascii="Arial" w:hAnsi="Arial"/>
          <w:sz w:val="20"/>
          <w:szCs w:val="20"/>
          <w:lang w:val="en-GB"/>
        </w:rPr>
        <w:t>LSA’s to move around the room group to group giving support. If LS identifies a weaker group during devising time, LSA’s to be assigned to direct that group.</w:t>
      </w:r>
      <w:bookmarkStart w:id="0" w:name="_GoBack"/>
      <w:bookmarkEnd w:id="0"/>
    </w:p>
    <w:p w14:paraId="622269AE" w14:textId="77777777" w:rsidR="007C461D" w:rsidRPr="007C461D" w:rsidRDefault="007C461D" w:rsidP="007C461D">
      <w:pPr>
        <w:rPr>
          <w:rFonts w:ascii="Arial" w:hAnsi="Arial"/>
          <w:sz w:val="20"/>
          <w:szCs w:val="20"/>
          <w:lang w:val="en-GB"/>
        </w:rPr>
      </w:pPr>
    </w:p>
    <w:p w14:paraId="5D3D2A07" w14:textId="77777777" w:rsidR="007C461D" w:rsidRPr="007C461D" w:rsidRDefault="007C461D" w:rsidP="007C461D">
      <w:pPr>
        <w:rPr>
          <w:rFonts w:ascii="Arial" w:hAnsi="Arial"/>
          <w:i/>
          <w:sz w:val="20"/>
          <w:szCs w:val="20"/>
          <w:lang w:val="en-GB"/>
        </w:rPr>
      </w:pPr>
      <w:r w:rsidRPr="007C461D">
        <w:rPr>
          <w:rFonts w:ascii="Arial" w:hAnsi="Arial"/>
          <w:i/>
          <w:sz w:val="20"/>
          <w:szCs w:val="20"/>
          <w:lang w:val="en-GB"/>
        </w:rPr>
        <w:t>Extension Task for the most able students</w:t>
      </w:r>
    </w:p>
    <w:p w14:paraId="0E822503" w14:textId="77777777" w:rsidR="007C461D" w:rsidRDefault="007C461D" w:rsidP="007C461D">
      <w:pPr>
        <w:pStyle w:val="Heading7"/>
        <w:rPr>
          <w:szCs w:val="20"/>
          <w:u w:val="none"/>
        </w:rPr>
      </w:pPr>
      <w:r w:rsidRPr="007C461D">
        <w:rPr>
          <w:szCs w:val="20"/>
          <w:u w:val="none"/>
        </w:rPr>
        <w:t>Higher ability students must also include AT LEAST one example of abstract performance in their piece (either chair duet, physical theatre or essence machine)</w:t>
      </w:r>
    </w:p>
    <w:p w14:paraId="31D2AF18" w14:textId="77777777" w:rsidR="007C461D" w:rsidRDefault="007C461D" w:rsidP="007C461D"/>
    <w:p w14:paraId="7A93FEBC" w14:textId="77777777" w:rsidR="007C461D" w:rsidRPr="007C461D" w:rsidRDefault="007C461D" w:rsidP="007C461D">
      <w:r>
        <w:t>(20 minutes on timer)</w:t>
      </w:r>
    </w:p>
    <w:p w14:paraId="1AA07C64" w14:textId="77777777" w:rsidR="007C461D" w:rsidRPr="007C461D" w:rsidRDefault="007C461D" w:rsidP="007C461D">
      <w:pPr>
        <w:pStyle w:val="Heading7"/>
        <w:rPr>
          <w:szCs w:val="20"/>
        </w:rPr>
      </w:pPr>
    </w:p>
    <w:p w14:paraId="19D0D92E" w14:textId="77777777" w:rsidR="007C461D" w:rsidRPr="007C461D" w:rsidRDefault="007C461D" w:rsidP="007C461D">
      <w:pPr>
        <w:pStyle w:val="Heading7"/>
        <w:rPr>
          <w:szCs w:val="20"/>
        </w:rPr>
      </w:pPr>
    </w:p>
    <w:p w14:paraId="7C286CCF" w14:textId="77777777" w:rsidR="007C461D" w:rsidRPr="007C461D" w:rsidRDefault="007C461D" w:rsidP="007C461D">
      <w:pPr>
        <w:pStyle w:val="Heading7"/>
        <w:rPr>
          <w:szCs w:val="20"/>
        </w:rPr>
      </w:pPr>
      <w:r w:rsidRPr="007C461D">
        <w:rPr>
          <w:szCs w:val="20"/>
        </w:rPr>
        <w:t>Review/Plenary</w:t>
      </w:r>
      <w:r>
        <w:rPr>
          <w:szCs w:val="20"/>
        </w:rPr>
        <w:t xml:space="preserve"> – Most of 2</w:t>
      </w:r>
      <w:r w:rsidRPr="007C461D">
        <w:rPr>
          <w:szCs w:val="20"/>
          <w:vertAlign w:val="superscript"/>
        </w:rPr>
        <w:t>nd</w:t>
      </w:r>
      <w:r>
        <w:rPr>
          <w:szCs w:val="20"/>
        </w:rPr>
        <w:t xml:space="preserve"> Hour. </w:t>
      </w:r>
    </w:p>
    <w:p w14:paraId="35E33CC2" w14:textId="77777777" w:rsidR="007C461D" w:rsidRPr="007C461D" w:rsidRDefault="007C461D" w:rsidP="007C461D">
      <w:pPr>
        <w:rPr>
          <w:sz w:val="20"/>
          <w:szCs w:val="20"/>
        </w:rPr>
      </w:pPr>
    </w:p>
    <w:p w14:paraId="699EA62E" w14:textId="77777777" w:rsidR="007C461D" w:rsidRPr="007C461D" w:rsidRDefault="007C461D" w:rsidP="007C461D">
      <w:pPr>
        <w:rPr>
          <w:sz w:val="20"/>
          <w:szCs w:val="20"/>
        </w:rPr>
      </w:pPr>
      <w:r w:rsidRPr="007C461D">
        <w:rPr>
          <w:sz w:val="20"/>
          <w:szCs w:val="20"/>
        </w:rPr>
        <w:t>Perform these in front of an audience and record them.</w:t>
      </w:r>
    </w:p>
    <w:p w14:paraId="065A2C66" w14:textId="77777777" w:rsidR="007C461D" w:rsidRDefault="007C461D" w:rsidP="007C461D">
      <w:pPr>
        <w:rPr>
          <w:sz w:val="20"/>
          <w:szCs w:val="20"/>
        </w:rPr>
      </w:pPr>
      <w:proofErr w:type="gramStart"/>
      <w:r w:rsidRPr="007C461D">
        <w:rPr>
          <w:sz w:val="20"/>
          <w:szCs w:val="20"/>
        </w:rPr>
        <w:t>Verbal feedback and evaluation f</w:t>
      </w:r>
      <w:r>
        <w:rPr>
          <w:sz w:val="20"/>
          <w:szCs w:val="20"/>
        </w:rPr>
        <w:t>rom class.</w:t>
      </w:r>
      <w:proofErr w:type="gramEnd"/>
    </w:p>
    <w:p w14:paraId="4C65F7EE" w14:textId="77777777" w:rsidR="007C461D" w:rsidRDefault="007C461D" w:rsidP="007C461D">
      <w:pPr>
        <w:rPr>
          <w:sz w:val="20"/>
          <w:szCs w:val="20"/>
        </w:rPr>
      </w:pPr>
      <w:r>
        <w:rPr>
          <w:sz w:val="20"/>
          <w:szCs w:val="20"/>
        </w:rPr>
        <w:t xml:space="preserve">(25 mins-35 </w:t>
      </w:r>
      <w:proofErr w:type="spellStart"/>
      <w:r>
        <w:rPr>
          <w:sz w:val="20"/>
          <w:szCs w:val="20"/>
        </w:rPr>
        <w:t>mins</w:t>
      </w:r>
      <w:proofErr w:type="spellEnd"/>
      <w:r>
        <w:rPr>
          <w:sz w:val="20"/>
          <w:szCs w:val="20"/>
        </w:rPr>
        <w:t>)</w:t>
      </w:r>
    </w:p>
    <w:p w14:paraId="7EE54C1C" w14:textId="77777777" w:rsidR="007C461D" w:rsidRDefault="007C461D" w:rsidP="007C461D">
      <w:pPr>
        <w:rPr>
          <w:sz w:val="20"/>
          <w:szCs w:val="20"/>
        </w:rPr>
      </w:pPr>
    </w:p>
    <w:p w14:paraId="3DA5C888" w14:textId="77777777" w:rsidR="007C461D" w:rsidRDefault="007C461D" w:rsidP="007C461D">
      <w:pPr>
        <w:rPr>
          <w:sz w:val="20"/>
          <w:szCs w:val="20"/>
        </w:rPr>
      </w:pPr>
      <w:r>
        <w:rPr>
          <w:sz w:val="20"/>
          <w:szCs w:val="20"/>
        </w:rPr>
        <w:t xml:space="preserve">Start written evaluation – finish for homework. </w:t>
      </w:r>
    </w:p>
    <w:p w14:paraId="1C0AD4B6" w14:textId="77777777" w:rsidR="007C461D" w:rsidRPr="007C461D" w:rsidRDefault="007C461D" w:rsidP="007C461D">
      <w:pPr>
        <w:rPr>
          <w:sz w:val="20"/>
          <w:szCs w:val="20"/>
        </w:rPr>
      </w:pPr>
      <w:r>
        <w:rPr>
          <w:sz w:val="20"/>
          <w:szCs w:val="20"/>
        </w:rPr>
        <w:t xml:space="preserve">(20 </w:t>
      </w:r>
      <w:proofErr w:type="spellStart"/>
      <w:r>
        <w:rPr>
          <w:sz w:val="20"/>
          <w:szCs w:val="20"/>
        </w:rPr>
        <w:t>mins</w:t>
      </w:r>
      <w:proofErr w:type="spellEnd"/>
      <w:r>
        <w:rPr>
          <w:sz w:val="20"/>
          <w:szCs w:val="20"/>
        </w:rPr>
        <w:t>)</w:t>
      </w:r>
    </w:p>
    <w:p w14:paraId="668F12A5" w14:textId="77777777" w:rsidR="007C461D" w:rsidRPr="007C461D" w:rsidRDefault="007C461D" w:rsidP="007C461D">
      <w:pPr>
        <w:rPr>
          <w:sz w:val="20"/>
          <w:szCs w:val="20"/>
        </w:rPr>
      </w:pPr>
    </w:p>
    <w:p w14:paraId="19CB3D8D" w14:textId="77777777" w:rsidR="007C461D" w:rsidRPr="007C461D" w:rsidRDefault="007C461D" w:rsidP="007C461D">
      <w:pPr>
        <w:rPr>
          <w:sz w:val="20"/>
          <w:szCs w:val="20"/>
        </w:rPr>
      </w:pPr>
      <w:r w:rsidRPr="007C461D">
        <w:rPr>
          <w:sz w:val="20"/>
          <w:szCs w:val="20"/>
        </w:rPr>
        <w:t>Plenary:</w:t>
      </w:r>
    </w:p>
    <w:p w14:paraId="25051C7F" w14:textId="77777777" w:rsidR="007C461D" w:rsidRPr="007C461D" w:rsidRDefault="007C461D" w:rsidP="007C461D">
      <w:pPr>
        <w:rPr>
          <w:sz w:val="20"/>
          <w:szCs w:val="20"/>
        </w:rPr>
      </w:pPr>
      <w:r w:rsidRPr="007C461D">
        <w:rPr>
          <w:sz w:val="20"/>
          <w:szCs w:val="20"/>
        </w:rPr>
        <w:t>What Stuck with you today?</w:t>
      </w:r>
    </w:p>
    <w:p w14:paraId="5022F88C" w14:textId="77777777" w:rsidR="007C461D" w:rsidRDefault="007C461D" w:rsidP="007C461D">
      <w:pPr>
        <w:rPr>
          <w:sz w:val="20"/>
          <w:szCs w:val="20"/>
        </w:rPr>
      </w:pPr>
      <w:proofErr w:type="gramStart"/>
      <w:r w:rsidRPr="007C461D">
        <w:rPr>
          <w:sz w:val="20"/>
          <w:szCs w:val="20"/>
        </w:rPr>
        <w:t>Post-It Notes on the ‘’What Stuck with you’’ Poster.</w:t>
      </w:r>
      <w:proofErr w:type="gramEnd"/>
    </w:p>
    <w:p w14:paraId="68A5E67A" w14:textId="77777777" w:rsidR="007C461D" w:rsidRDefault="007C461D" w:rsidP="007C461D">
      <w:pPr>
        <w:rPr>
          <w:sz w:val="20"/>
          <w:szCs w:val="20"/>
        </w:rPr>
      </w:pPr>
      <w:r>
        <w:rPr>
          <w:sz w:val="20"/>
          <w:szCs w:val="20"/>
        </w:rPr>
        <w:t xml:space="preserve">(5 </w:t>
      </w:r>
      <w:proofErr w:type="spellStart"/>
      <w:r>
        <w:rPr>
          <w:sz w:val="20"/>
          <w:szCs w:val="20"/>
        </w:rPr>
        <w:t>mins</w:t>
      </w:r>
      <w:proofErr w:type="spellEnd"/>
      <w:r>
        <w:rPr>
          <w:sz w:val="20"/>
          <w:szCs w:val="20"/>
        </w:rPr>
        <w:t>)</w:t>
      </w:r>
    </w:p>
    <w:p w14:paraId="3F87CB6F" w14:textId="77777777" w:rsidR="007C461D" w:rsidRDefault="007C461D" w:rsidP="007C461D">
      <w:pPr>
        <w:rPr>
          <w:sz w:val="20"/>
          <w:szCs w:val="20"/>
        </w:rPr>
      </w:pPr>
    </w:p>
    <w:p w14:paraId="5794377E" w14:textId="77777777" w:rsidR="007C461D" w:rsidRPr="007C461D" w:rsidRDefault="007C461D" w:rsidP="007C461D">
      <w:pPr>
        <w:rPr>
          <w:sz w:val="20"/>
          <w:szCs w:val="20"/>
        </w:rPr>
      </w:pPr>
      <w:r>
        <w:rPr>
          <w:sz w:val="20"/>
          <w:szCs w:val="20"/>
        </w:rPr>
        <w:t xml:space="preserve">Pack away, wipe masks and replace them, stack chairs and write homework in planners. </w:t>
      </w:r>
    </w:p>
    <w:p w14:paraId="6C21B244" w14:textId="77777777" w:rsidR="007C461D" w:rsidRPr="007C461D" w:rsidRDefault="007C461D" w:rsidP="007C461D"/>
    <w:p w14:paraId="63C0BE35" w14:textId="77777777" w:rsidR="007C461D" w:rsidRDefault="007C461D" w:rsidP="007C461D">
      <w:pPr>
        <w:rPr>
          <w:rFonts w:ascii="Arial" w:hAnsi="Arial"/>
          <w:sz w:val="18"/>
          <w:szCs w:val="18"/>
          <w:lang w:val="en-GB"/>
        </w:rPr>
      </w:pPr>
    </w:p>
    <w:p w14:paraId="744DD97B" w14:textId="77777777" w:rsidR="007C461D" w:rsidRDefault="007C461D" w:rsidP="007C461D">
      <w:pPr>
        <w:rPr>
          <w:rFonts w:ascii="Arial" w:hAnsi="Arial"/>
          <w:sz w:val="18"/>
          <w:szCs w:val="18"/>
          <w:lang w:val="en-GB"/>
        </w:rPr>
      </w:pPr>
    </w:p>
    <w:p w14:paraId="699D48E7" w14:textId="77777777" w:rsidR="007C461D" w:rsidRDefault="007C461D" w:rsidP="007C461D">
      <w:pPr>
        <w:rPr>
          <w:rFonts w:ascii="Arial" w:hAnsi="Arial"/>
          <w:sz w:val="18"/>
          <w:szCs w:val="18"/>
          <w:lang w:val="en-GB"/>
        </w:rPr>
      </w:pPr>
    </w:p>
    <w:p w14:paraId="5202C49F" w14:textId="77777777" w:rsidR="00FD588A" w:rsidRDefault="00FD588A" w:rsidP="002B5CF5">
      <w:pPr>
        <w:rPr>
          <w:lang w:val="en-GB"/>
        </w:rPr>
      </w:pPr>
    </w:p>
    <w:sectPr w:rsidR="00FD588A">
      <w:pgSz w:w="11907" w:h="16840" w:code="9"/>
      <w:pgMar w:top="567" w:right="567" w:bottom="36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D0"/>
    <w:rsid w:val="001C326B"/>
    <w:rsid w:val="002B5CF5"/>
    <w:rsid w:val="00337700"/>
    <w:rsid w:val="004B3ED0"/>
    <w:rsid w:val="006A308C"/>
    <w:rsid w:val="007C461D"/>
    <w:rsid w:val="007D4B8D"/>
    <w:rsid w:val="0080738C"/>
    <w:rsid w:val="00905CA9"/>
    <w:rsid w:val="00997B9B"/>
    <w:rsid w:val="00A02896"/>
    <w:rsid w:val="00A4687D"/>
    <w:rsid w:val="00AF7CF0"/>
    <w:rsid w:val="00EC6925"/>
    <w:rsid w:val="00ED6C7E"/>
    <w:rsid w:val="00F42884"/>
    <w:rsid w:val="00F71CAB"/>
    <w:rsid w:val="00FD588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E7B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rFonts w:ascii="Arial" w:hAnsi="Arial"/>
      <w:b/>
      <w:sz w:val="16"/>
      <w:szCs w:val="20"/>
      <w:lang w:val="en-GB"/>
    </w:rPr>
  </w:style>
  <w:style w:type="paragraph" w:styleId="Heading2">
    <w:name w:val="heading 2"/>
    <w:basedOn w:val="Normal"/>
    <w:next w:val="Normal"/>
    <w:qFormat/>
    <w:pPr>
      <w:keepNext/>
      <w:outlineLvl w:val="1"/>
    </w:pPr>
    <w:rPr>
      <w:rFonts w:ascii="Arial" w:hAnsi="Arial"/>
      <w:sz w:val="18"/>
      <w:szCs w:val="18"/>
      <w:u w:val="single"/>
      <w:lang w:val="en-GB"/>
    </w:rPr>
  </w:style>
  <w:style w:type="paragraph" w:styleId="Heading3">
    <w:name w:val="heading 3"/>
    <w:basedOn w:val="Normal"/>
    <w:next w:val="Normal"/>
    <w:qFormat/>
    <w:pPr>
      <w:keepNext/>
      <w:outlineLvl w:val="2"/>
    </w:pPr>
    <w:rPr>
      <w:rFonts w:ascii="Arial" w:hAnsi="Arial"/>
      <w:b/>
      <w:sz w:val="18"/>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paragraph" w:styleId="Heading5">
    <w:name w:val="heading 5"/>
    <w:basedOn w:val="Normal"/>
    <w:next w:val="Normal"/>
    <w:qFormat/>
    <w:pPr>
      <w:keepNext/>
      <w:outlineLvl w:val="4"/>
    </w:pPr>
    <w:rPr>
      <w:rFonts w:ascii="Arial" w:hAnsi="Arial"/>
      <w:b/>
      <w:sz w:val="20"/>
      <w:szCs w:val="20"/>
      <w:u w:val="single"/>
      <w:lang w:val="en-GB"/>
    </w:rPr>
  </w:style>
  <w:style w:type="paragraph" w:styleId="Heading6">
    <w:name w:val="heading 6"/>
    <w:basedOn w:val="Normal"/>
    <w:next w:val="Normal"/>
    <w:qFormat/>
    <w:pPr>
      <w:keepNext/>
      <w:outlineLvl w:val="5"/>
    </w:pPr>
    <w:rPr>
      <w:rFonts w:ascii="Arial" w:hAnsi="Arial"/>
      <w:b/>
      <w:bCs/>
      <w:sz w:val="16"/>
      <w:szCs w:val="20"/>
      <w:u w:val="single"/>
      <w:lang w:val="en-GB"/>
    </w:rPr>
  </w:style>
  <w:style w:type="paragraph" w:styleId="Heading7">
    <w:name w:val="heading 7"/>
    <w:basedOn w:val="Normal"/>
    <w:next w:val="Normal"/>
    <w:qFormat/>
    <w:pPr>
      <w:keepNext/>
      <w:outlineLvl w:val="6"/>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utlineLvl w:val="0"/>
    </w:pPr>
    <w:rPr>
      <w:rFonts w:ascii="Arial" w:hAnsi="Arial"/>
      <w:bCs/>
      <w:sz w:val="16"/>
      <w:szCs w:val="20"/>
      <w:lang w:val="en-GB"/>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sid w:val="00B23F7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rFonts w:ascii="Arial" w:hAnsi="Arial"/>
      <w:b/>
      <w:sz w:val="16"/>
      <w:szCs w:val="20"/>
      <w:lang w:val="en-GB"/>
    </w:rPr>
  </w:style>
  <w:style w:type="paragraph" w:styleId="Heading2">
    <w:name w:val="heading 2"/>
    <w:basedOn w:val="Normal"/>
    <w:next w:val="Normal"/>
    <w:qFormat/>
    <w:pPr>
      <w:keepNext/>
      <w:outlineLvl w:val="1"/>
    </w:pPr>
    <w:rPr>
      <w:rFonts w:ascii="Arial" w:hAnsi="Arial"/>
      <w:sz w:val="18"/>
      <w:szCs w:val="18"/>
      <w:u w:val="single"/>
      <w:lang w:val="en-GB"/>
    </w:rPr>
  </w:style>
  <w:style w:type="paragraph" w:styleId="Heading3">
    <w:name w:val="heading 3"/>
    <w:basedOn w:val="Normal"/>
    <w:next w:val="Normal"/>
    <w:qFormat/>
    <w:pPr>
      <w:keepNext/>
      <w:outlineLvl w:val="2"/>
    </w:pPr>
    <w:rPr>
      <w:rFonts w:ascii="Arial" w:hAnsi="Arial"/>
      <w:b/>
      <w:sz w:val="18"/>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paragraph" w:styleId="Heading5">
    <w:name w:val="heading 5"/>
    <w:basedOn w:val="Normal"/>
    <w:next w:val="Normal"/>
    <w:qFormat/>
    <w:pPr>
      <w:keepNext/>
      <w:outlineLvl w:val="4"/>
    </w:pPr>
    <w:rPr>
      <w:rFonts w:ascii="Arial" w:hAnsi="Arial"/>
      <w:b/>
      <w:sz w:val="20"/>
      <w:szCs w:val="20"/>
      <w:u w:val="single"/>
      <w:lang w:val="en-GB"/>
    </w:rPr>
  </w:style>
  <w:style w:type="paragraph" w:styleId="Heading6">
    <w:name w:val="heading 6"/>
    <w:basedOn w:val="Normal"/>
    <w:next w:val="Normal"/>
    <w:qFormat/>
    <w:pPr>
      <w:keepNext/>
      <w:outlineLvl w:val="5"/>
    </w:pPr>
    <w:rPr>
      <w:rFonts w:ascii="Arial" w:hAnsi="Arial"/>
      <w:b/>
      <w:bCs/>
      <w:sz w:val="16"/>
      <w:szCs w:val="20"/>
      <w:u w:val="single"/>
      <w:lang w:val="en-GB"/>
    </w:rPr>
  </w:style>
  <w:style w:type="paragraph" w:styleId="Heading7">
    <w:name w:val="heading 7"/>
    <w:basedOn w:val="Normal"/>
    <w:next w:val="Normal"/>
    <w:qFormat/>
    <w:pPr>
      <w:keepNext/>
      <w:outlineLvl w:val="6"/>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utlineLvl w:val="0"/>
    </w:pPr>
    <w:rPr>
      <w:rFonts w:ascii="Arial" w:hAnsi="Arial"/>
      <w:bCs/>
      <w:sz w:val="16"/>
      <w:szCs w:val="20"/>
      <w:lang w:val="en-GB"/>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sid w:val="00B23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6A4156EBC11B47A2F1426C635118B6" ma:contentTypeVersion="0" ma:contentTypeDescription="Create a new document." ma:contentTypeScope="" ma:versionID="e44c6aa57d8c3cba1ebe09c5569f0c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77456-C5F3-4868-978E-E961E9CD7571}">
  <ds:schemaRefs>
    <ds:schemaRef ds:uri="http://schemas.microsoft.com/sharepoint/v3/contenttype/forms"/>
  </ds:schemaRefs>
</ds:datastoreItem>
</file>

<file path=customXml/itemProps2.xml><?xml version="1.0" encoding="utf-8"?>
<ds:datastoreItem xmlns:ds="http://schemas.openxmlformats.org/officeDocument/2006/customXml" ds:itemID="{9323C7A7-D31D-434E-9C2E-2BDF0323E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962</Words>
  <Characters>5486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Complete this side of the form if you are awarding an overall grade</vt:lpstr>
    </vt:vector>
  </TitlesOfParts>
  <Company>thomas tallis school</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this side of the form if you are awarding an overall grade</dc:title>
  <dc:subject/>
  <dc:creator>art1a</dc:creator>
  <cp:keywords/>
  <dc:description/>
  <cp:lastModifiedBy>Thomas Tallis</cp:lastModifiedBy>
  <cp:revision>3</cp:revision>
  <cp:lastPrinted>2010-04-01T13:01:00Z</cp:lastPrinted>
  <dcterms:created xsi:type="dcterms:W3CDTF">2013-11-27T22:02:00Z</dcterms:created>
  <dcterms:modified xsi:type="dcterms:W3CDTF">2013-11-28T08:01:00Z</dcterms:modified>
</cp:coreProperties>
</file>